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C438" w14:textId="77777777" w:rsidR="00F74646" w:rsidRDefault="00485C11">
      <w:pPr>
        <w:pStyle w:val="Title"/>
        <w:spacing w:before="9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5FA784C" wp14:editId="05E0869E">
            <wp:simplePos x="0" y="0"/>
            <wp:positionH relativeFrom="page">
              <wp:posOffset>5567503</wp:posOffset>
            </wp:positionH>
            <wp:positionV relativeFrom="paragraph">
              <wp:posOffset>-319405</wp:posOffset>
            </wp:positionV>
            <wp:extent cx="1791333" cy="4530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333" cy="453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Aboveground</w:t>
      </w:r>
      <w:r>
        <w:rPr>
          <w:spacing w:val="-16"/>
        </w:rPr>
        <w:t xml:space="preserve"> </w:t>
      </w:r>
      <w:r>
        <w:t>Storage</w:t>
      </w:r>
      <w:r>
        <w:rPr>
          <w:spacing w:val="-14"/>
        </w:rPr>
        <w:t xml:space="preserve"> </w:t>
      </w:r>
      <w:r>
        <w:t>Tank</w:t>
      </w:r>
      <w:r>
        <w:rPr>
          <w:spacing w:val="-14"/>
        </w:rPr>
        <w:t xml:space="preserve"> </w:t>
      </w:r>
      <w:r>
        <w:rPr>
          <w:spacing w:val="-4"/>
        </w:rPr>
        <w:t>(AST)</w:t>
      </w:r>
    </w:p>
    <w:p w14:paraId="698BB5CD" w14:textId="12B7626C" w:rsidR="000B3190" w:rsidRDefault="006353D0">
      <w:pPr>
        <w:ind w:left="215"/>
        <w:rPr>
          <w:rFonts w:ascii="Franklin Gothic Demi" w:hAnsi="Franklin Gothic Demi"/>
          <w:b/>
          <w:bCs/>
          <w:i/>
          <w:sz w:val="30"/>
          <w:szCs w:val="30"/>
        </w:rPr>
      </w:pPr>
      <w:r w:rsidRPr="006353D0">
        <w:rPr>
          <w:rFonts w:ascii="Franklin Gothic Demi" w:hAnsi="Franklin Gothic Demi"/>
          <w:b/>
          <w:bCs/>
          <w:sz w:val="30"/>
          <w:szCs w:val="30"/>
        </w:rPr>
        <w:t>Routine/New</w:t>
      </w:r>
      <w:r w:rsidRPr="006353D0">
        <w:rPr>
          <w:rFonts w:ascii="Franklin Gothic Demi" w:hAnsi="Franklin Gothic Demi"/>
          <w:b/>
          <w:bCs/>
          <w:spacing w:val="-16"/>
          <w:sz w:val="30"/>
          <w:szCs w:val="30"/>
        </w:rPr>
        <w:t xml:space="preserve"> </w:t>
      </w:r>
      <w:r w:rsidRPr="006353D0">
        <w:rPr>
          <w:rFonts w:ascii="Franklin Gothic Demi" w:hAnsi="Franklin Gothic Demi"/>
          <w:b/>
          <w:bCs/>
          <w:sz w:val="30"/>
          <w:szCs w:val="30"/>
        </w:rPr>
        <w:t>Customer</w:t>
      </w:r>
      <w:r w:rsidRPr="006353D0">
        <w:rPr>
          <w:rFonts w:ascii="Franklin Gothic Demi" w:hAnsi="Franklin Gothic Demi"/>
          <w:b/>
          <w:bCs/>
          <w:spacing w:val="-16"/>
          <w:sz w:val="30"/>
          <w:szCs w:val="30"/>
        </w:rPr>
        <w:t xml:space="preserve"> </w:t>
      </w:r>
      <w:r w:rsidRPr="006353D0">
        <w:rPr>
          <w:rFonts w:ascii="Franklin Gothic Demi" w:hAnsi="Franklin Gothic Demi"/>
          <w:b/>
          <w:bCs/>
          <w:sz w:val="30"/>
          <w:szCs w:val="30"/>
        </w:rPr>
        <w:t>Inspection</w:t>
      </w:r>
      <w:r w:rsidRPr="006353D0">
        <w:rPr>
          <w:rFonts w:ascii="Franklin Gothic Demi" w:hAnsi="Franklin Gothic Demi"/>
          <w:b/>
          <w:bCs/>
          <w:spacing w:val="-15"/>
          <w:sz w:val="30"/>
          <w:szCs w:val="30"/>
        </w:rPr>
        <w:t xml:space="preserve"> </w:t>
      </w:r>
      <w:r w:rsidRPr="006353D0">
        <w:rPr>
          <w:rFonts w:ascii="Franklin Gothic Demi" w:hAnsi="Franklin Gothic Demi"/>
          <w:b/>
          <w:bCs/>
          <w:sz w:val="30"/>
          <w:szCs w:val="30"/>
        </w:rPr>
        <w:t>Checklist</w:t>
      </w:r>
    </w:p>
    <w:p w14:paraId="756756E8" w14:textId="2E03F99D" w:rsidR="006353D0" w:rsidRPr="006353D0" w:rsidRDefault="000B3190">
      <w:pPr>
        <w:ind w:left="215"/>
        <w:rPr>
          <w:rFonts w:ascii="Franklin Gothic Demi" w:hAnsi="Franklin Gothic Demi"/>
          <w:b/>
          <w:bCs/>
          <w:i/>
          <w:sz w:val="30"/>
          <w:szCs w:val="30"/>
        </w:rPr>
      </w:pPr>
      <w:r w:rsidRPr="00FA6D84">
        <w:rPr>
          <w:b/>
          <w:bCs/>
          <w:sz w:val="28"/>
          <w:szCs w:val="28"/>
        </w:rPr>
        <w:t xml:space="preserve">FOR TANKS INSTALLED </w:t>
      </w:r>
      <w:r w:rsidRPr="00FA6D84">
        <w:rPr>
          <w:b/>
          <w:bCs/>
          <w:sz w:val="28"/>
          <w:szCs w:val="28"/>
          <w:u w:val="single"/>
        </w:rPr>
        <w:t>AFTER</w:t>
      </w:r>
      <w:r w:rsidRPr="00FA6D84">
        <w:rPr>
          <w:b/>
          <w:bCs/>
          <w:sz w:val="28"/>
          <w:szCs w:val="28"/>
        </w:rPr>
        <w:t xml:space="preserve"> XXXXX, 2024</w:t>
      </w:r>
    </w:p>
    <w:p w14:paraId="2FDE777D" w14:textId="5C604C98" w:rsidR="00F74646" w:rsidRDefault="00485C11">
      <w:pPr>
        <w:ind w:left="215"/>
        <w:rPr>
          <w:i/>
          <w:sz w:val="18"/>
        </w:rPr>
      </w:pPr>
      <w:r>
        <w:rPr>
          <w:i/>
          <w:sz w:val="18"/>
        </w:rPr>
        <w:t>Approved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Agency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Natural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Resources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on </w:t>
      </w:r>
      <w:r w:rsidR="00D4051E">
        <w:rPr>
          <w:i/>
          <w:spacing w:val="-2"/>
          <w:sz w:val="18"/>
        </w:rPr>
        <w:t>XXXXX</w:t>
      </w:r>
    </w:p>
    <w:p w14:paraId="049AB5E1" w14:textId="77777777" w:rsidR="00F74646" w:rsidRDefault="00F74646">
      <w:pPr>
        <w:pStyle w:val="BodyText"/>
        <w:spacing w:before="2"/>
        <w:rPr>
          <w:i/>
          <w:sz w:val="17"/>
        </w:rPr>
      </w:pPr>
    </w:p>
    <w:p w14:paraId="2A4E0976" w14:textId="77777777" w:rsidR="006353D0" w:rsidRDefault="00485C11" w:rsidP="00817D14">
      <w:pPr>
        <w:pStyle w:val="BodyText"/>
        <w:spacing w:before="36" w:line="259" w:lineRule="auto"/>
        <w:ind w:left="215" w:right="321"/>
      </w:pPr>
      <w:r>
        <w:t>Aboveground storage</w:t>
      </w:r>
      <w:r>
        <w:rPr>
          <w:spacing w:val="-1"/>
        </w:rPr>
        <w:t xml:space="preserve"> </w:t>
      </w:r>
      <w:r>
        <w:t>tank (AST)</w:t>
      </w:r>
      <w:r>
        <w:rPr>
          <w:spacing w:val="-3"/>
        </w:rPr>
        <w:t xml:space="preserve"> </w:t>
      </w:r>
      <w:r>
        <w:t>inspections</w:t>
      </w:r>
      <w:r>
        <w:rPr>
          <w:spacing w:val="-2"/>
        </w:rPr>
        <w:t xml:space="preserve"> </w:t>
      </w:r>
      <w:r>
        <w:t>are 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Aboveground Storage Tank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 xml:space="preserve">(effective </w:t>
      </w:r>
      <w:r w:rsidR="00D4051E">
        <w:t>XXXXXX</w:t>
      </w:r>
      <w:r>
        <w:t>).</w:t>
      </w:r>
      <w:r>
        <w:rPr>
          <w:spacing w:val="40"/>
        </w:rPr>
        <w:t xml:space="preserve"> </w:t>
      </w:r>
      <w:r>
        <w:t>Tank</w:t>
      </w:r>
      <w:r>
        <w:rPr>
          <w:spacing w:val="-3"/>
        </w:rPr>
        <w:t xml:space="preserve"> </w:t>
      </w:r>
      <w:r>
        <w:t>inspections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9-30</w:t>
      </w:r>
      <w:r w:rsidR="00D4051E">
        <w:t>5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checklist is to be completed by the person inspecting the tank.</w:t>
      </w:r>
    </w:p>
    <w:p w14:paraId="3E0FB59C" w14:textId="276AF288" w:rsidR="00F74646" w:rsidRDefault="00F74646">
      <w:pPr>
        <w:pStyle w:val="BodyText"/>
        <w:spacing w:before="7"/>
        <w:rPr>
          <w:sz w:val="23"/>
        </w:rPr>
      </w:pPr>
    </w:p>
    <w:p w14:paraId="58A9C949" w14:textId="77777777" w:rsidR="006353D0" w:rsidRPr="00A90F39" w:rsidRDefault="006353D0" w:rsidP="00FA6D84">
      <w:pPr>
        <w:pStyle w:val="BodyText"/>
        <w:spacing w:before="8"/>
        <w:ind w:firstLine="270"/>
      </w:pPr>
      <w:bookmarkStart w:id="0" w:name="_Hlk126699788"/>
      <w:r w:rsidRPr="00A90F39">
        <w:t xml:space="preserve">Inspection Completed </w:t>
      </w:r>
      <w:proofErr w:type="gramStart"/>
      <w:r w:rsidRPr="00A90F39">
        <w:t>by:_</w:t>
      </w:r>
      <w:proofErr w:type="gramEnd"/>
      <w:r w:rsidRPr="00A90F39">
        <w:t>__________________________Company:_____________________________</w:t>
      </w:r>
      <w:r>
        <w:t>______________</w:t>
      </w:r>
    </w:p>
    <w:bookmarkEnd w:id="0"/>
    <w:p w14:paraId="43BA84DF" w14:textId="77777777" w:rsidR="00E119EF" w:rsidRDefault="00E119EF">
      <w:pPr>
        <w:pStyle w:val="Heading2"/>
        <w:spacing w:after="25"/>
      </w:pPr>
    </w:p>
    <w:p w14:paraId="7BB70579" w14:textId="14E22BE4" w:rsidR="00F74646" w:rsidRDefault="00485C11">
      <w:pPr>
        <w:pStyle w:val="Heading2"/>
        <w:spacing w:after="25"/>
      </w:pPr>
      <w:r>
        <w:t>Tank</w:t>
      </w:r>
      <w:r>
        <w:rPr>
          <w:spacing w:val="-6"/>
        </w:rPr>
        <w:t xml:space="preserve"> </w:t>
      </w:r>
      <w:r>
        <w:t>Owner</w:t>
      </w:r>
      <w:r>
        <w:rPr>
          <w:spacing w:val="-7"/>
        </w:rPr>
        <w:t xml:space="preserve"> </w:t>
      </w:r>
      <w:r>
        <w:rPr>
          <w:spacing w:val="-4"/>
        </w:rPr>
        <w:t>Info:</w:t>
      </w: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8"/>
        <w:gridCol w:w="5134"/>
      </w:tblGrid>
      <w:tr w:rsidR="00F74646" w14:paraId="5CE007FF" w14:textId="77777777">
        <w:trPr>
          <w:trHeight w:val="503"/>
        </w:trPr>
        <w:tc>
          <w:tcPr>
            <w:tcW w:w="5218" w:type="dxa"/>
          </w:tcPr>
          <w:p w14:paraId="3759F110" w14:textId="77777777" w:rsidR="00F74646" w:rsidRDefault="00485C11">
            <w:pPr>
              <w:pStyle w:val="TableParagraph"/>
              <w:spacing w:line="26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Name:</w:t>
            </w:r>
          </w:p>
        </w:tc>
        <w:tc>
          <w:tcPr>
            <w:tcW w:w="5134" w:type="dxa"/>
          </w:tcPr>
          <w:p w14:paraId="1081C144" w14:textId="77777777" w:rsidR="00F74646" w:rsidRDefault="00485C11">
            <w:pPr>
              <w:pStyle w:val="TableParagraph"/>
              <w:spacing w:line="26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</w:tr>
      <w:tr w:rsidR="00F74646" w14:paraId="7483B3F3" w14:textId="77777777">
        <w:trPr>
          <w:trHeight w:val="503"/>
        </w:trPr>
        <w:tc>
          <w:tcPr>
            <w:tcW w:w="5218" w:type="dxa"/>
          </w:tcPr>
          <w:p w14:paraId="199FA79E" w14:textId="77777777" w:rsidR="00F74646" w:rsidRDefault="00485C11">
            <w:pPr>
              <w:pStyle w:val="TableParagraph"/>
              <w:spacing w:line="26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City/Town:</w:t>
            </w:r>
          </w:p>
        </w:tc>
        <w:tc>
          <w:tcPr>
            <w:tcW w:w="5134" w:type="dxa"/>
          </w:tcPr>
          <w:p w14:paraId="1CEE140B" w14:textId="77777777" w:rsidR="00F74646" w:rsidRDefault="00485C11">
            <w:pPr>
              <w:pStyle w:val="TableParagraph"/>
              <w:spacing w:line="26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Phone/email:</w:t>
            </w:r>
          </w:p>
        </w:tc>
      </w:tr>
    </w:tbl>
    <w:p w14:paraId="1F0E0059" w14:textId="77777777" w:rsidR="002333EC" w:rsidRDefault="002333EC">
      <w:pPr>
        <w:tabs>
          <w:tab w:val="left" w:pos="2786"/>
          <w:tab w:val="left" w:pos="6335"/>
        </w:tabs>
        <w:spacing w:line="269" w:lineRule="exact"/>
        <w:ind w:left="215"/>
        <w:rPr>
          <w:b/>
          <w:sz w:val="20"/>
        </w:rPr>
      </w:pPr>
    </w:p>
    <w:p w14:paraId="0415B3EA" w14:textId="15906B16" w:rsidR="00C83F33" w:rsidRPr="003D035D" w:rsidRDefault="00C83F33" w:rsidP="00FA6D84">
      <w:pPr>
        <w:ind w:left="360"/>
        <w:rPr>
          <w:spacing w:val="-3"/>
          <w:sz w:val="20"/>
          <w:szCs w:val="20"/>
        </w:rPr>
      </w:pPr>
      <w:r w:rsidRPr="003D035D">
        <w:rPr>
          <w:b/>
          <w:sz w:val="20"/>
          <w:szCs w:val="20"/>
        </w:rPr>
        <w:t>Type</w:t>
      </w:r>
      <w:r w:rsidRPr="003D035D">
        <w:rPr>
          <w:b/>
          <w:spacing w:val="-4"/>
          <w:sz w:val="20"/>
          <w:szCs w:val="20"/>
        </w:rPr>
        <w:t xml:space="preserve"> </w:t>
      </w:r>
      <w:r w:rsidRPr="003D035D">
        <w:rPr>
          <w:b/>
          <w:sz w:val="20"/>
          <w:szCs w:val="20"/>
        </w:rPr>
        <w:t>of</w:t>
      </w:r>
      <w:r w:rsidRPr="003D035D">
        <w:rPr>
          <w:b/>
          <w:spacing w:val="-5"/>
          <w:sz w:val="20"/>
          <w:szCs w:val="20"/>
        </w:rPr>
        <w:t xml:space="preserve"> </w:t>
      </w:r>
      <w:r w:rsidRPr="003D035D">
        <w:rPr>
          <w:b/>
          <w:spacing w:val="-2"/>
          <w:sz w:val="20"/>
          <w:szCs w:val="20"/>
        </w:rPr>
        <w:t>Inspection</w:t>
      </w:r>
      <w:r w:rsidRPr="003D035D">
        <w:rPr>
          <w:spacing w:val="-2"/>
          <w:sz w:val="20"/>
          <w:szCs w:val="20"/>
        </w:rPr>
        <w:t>:</w:t>
      </w:r>
      <w:r w:rsidR="00FA6D84">
        <w:rPr>
          <w:spacing w:val="-2"/>
          <w:sz w:val="20"/>
          <w:szCs w:val="20"/>
        </w:rPr>
        <w:tab/>
        <w:t xml:space="preserve">               </w:t>
      </w:r>
      <w:r w:rsidRPr="003D035D">
        <w:rPr>
          <w:sz w:val="20"/>
          <w:szCs w:val="20"/>
        </w:rPr>
        <w:t>Routine</w:t>
      </w:r>
      <w:r w:rsidRPr="003D035D">
        <w:rPr>
          <w:spacing w:val="-5"/>
          <w:sz w:val="20"/>
          <w:szCs w:val="20"/>
        </w:rPr>
        <w:t xml:space="preserve"> </w:t>
      </w:r>
      <w:r w:rsidRPr="003D035D">
        <w:rPr>
          <w:sz w:val="20"/>
          <w:szCs w:val="20"/>
        </w:rPr>
        <w:t>(once</w:t>
      </w:r>
      <w:r w:rsidRPr="003D035D">
        <w:rPr>
          <w:spacing w:val="-3"/>
          <w:sz w:val="20"/>
          <w:szCs w:val="20"/>
        </w:rPr>
        <w:t xml:space="preserve"> </w:t>
      </w:r>
      <w:r w:rsidRPr="003D035D">
        <w:rPr>
          <w:sz w:val="20"/>
          <w:szCs w:val="20"/>
        </w:rPr>
        <w:t>every</w:t>
      </w:r>
      <w:r w:rsidRPr="003D035D">
        <w:rPr>
          <w:spacing w:val="-4"/>
          <w:sz w:val="20"/>
          <w:szCs w:val="20"/>
        </w:rPr>
        <w:t xml:space="preserve"> </w:t>
      </w:r>
      <w:r w:rsidRPr="003D035D">
        <w:rPr>
          <w:sz w:val="20"/>
          <w:szCs w:val="20"/>
        </w:rPr>
        <w:t>three</w:t>
      </w:r>
      <w:r w:rsidRPr="003D035D">
        <w:rPr>
          <w:spacing w:val="-4"/>
          <w:sz w:val="20"/>
          <w:szCs w:val="20"/>
        </w:rPr>
        <w:t xml:space="preserve"> </w:t>
      </w:r>
      <w:r w:rsidRPr="003D035D">
        <w:rPr>
          <w:sz w:val="20"/>
          <w:szCs w:val="20"/>
        </w:rPr>
        <w:t>years)</w:t>
      </w:r>
      <w:r w:rsidRPr="003D035D">
        <w:rPr>
          <w:spacing w:val="46"/>
          <w:sz w:val="20"/>
          <w:szCs w:val="20"/>
        </w:rPr>
        <w:t xml:space="preserve"> </w:t>
      </w:r>
      <w:sdt>
        <w:sdtPr>
          <w:rPr>
            <w:spacing w:val="46"/>
            <w:sz w:val="20"/>
            <w:szCs w:val="20"/>
          </w:rPr>
          <w:id w:val="-152832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035D">
            <w:rPr>
              <w:rFonts w:ascii="MS Gothic" w:eastAsia="MS Gothic" w:hAnsi="MS Gothic" w:hint="eastAsia"/>
              <w:spacing w:val="46"/>
              <w:sz w:val="20"/>
              <w:szCs w:val="20"/>
            </w:rPr>
            <w:t>☐</w:t>
          </w:r>
        </w:sdtContent>
      </w:sdt>
      <w:r w:rsidRPr="003D035D">
        <w:rPr>
          <w:rFonts w:ascii="MS Gothic" w:hAnsi="MS Gothic"/>
          <w:sz w:val="20"/>
          <w:szCs w:val="20"/>
        </w:rPr>
        <w:tab/>
      </w:r>
      <w:r w:rsidRPr="003D035D">
        <w:rPr>
          <w:sz w:val="20"/>
          <w:szCs w:val="20"/>
        </w:rPr>
        <w:t>New</w:t>
      </w:r>
      <w:r w:rsidRPr="003D035D">
        <w:rPr>
          <w:spacing w:val="-6"/>
          <w:sz w:val="20"/>
          <w:szCs w:val="20"/>
        </w:rPr>
        <w:t xml:space="preserve"> </w:t>
      </w:r>
      <w:r w:rsidRPr="003D035D">
        <w:rPr>
          <w:sz w:val="20"/>
          <w:szCs w:val="20"/>
        </w:rPr>
        <w:t>Customer</w:t>
      </w:r>
      <w:r w:rsidRPr="003D035D">
        <w:rPr>
          <w:spacing w:val="-3"/>
          <w:sz w:val="20"/>
          <w:szCs w:val="20"/>
        </w:rPr>
        <w:t xml:space="preserve"> </w:t>
      </w:r>
      <w:sdt>
        <w:sdtPr>
          <w:rPr>
            <w:spacing w:val="-3"/>
            <w:sz w:val="20"/>
            <w:szCs w:val="20"/>
          </w:rPr>
          <w:id w:val="1938097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6D84">
            <w:rPr>
              <w:rFonts w:ascii="MS Gothic" w:eastAsia="MS Gothic" w:hAnsi="MS Gothic" w:hint="eastAsia"/>
              <w:spacing w:val="-3"/>
              <w:sz w:val="20"/>
              <w:szCs w:val="20"/>
            </w:rPr>
            <w:t>☐</w:t>
          </w:r>
        </w:sdtContent>
      </w:sdt>
      <w:r w:rsidRPr="003D035D">
        <w:rPr>
          <w:spacing w:val="-3"/>
          <w:sz w:val="20"/>
          <w:szCs w:val="20"/>
        </w:rPr>
        <w:tab/>
      </w:r>
    </w:p>
    <w:p w14:paraId="2092DDAE" w14:textId="1687896E" w:rsidR="00C83F33" w:rsidRPr="00C83F33" w:rsidRDefault="00C83F33" w:rsidP="00FA6D84">
      <w:pPr>
        <w:ind w:left="360"/>
        <w:rPr>
          <w:sz w:val="20"/>
        </w:rPr>
      </w:pPr>
      <w:r w:rsidRPr="00C83F33">
        <w:rPr>
          <w:b/>
          <w:sz w:val="20"/>
          <w:szCs w:val="20"/>
        </w:rPr>
        <w:t>Tank Location:</w:t>
      </w:r>
      <w:r w:rsidRPr="00C83F33">
        <w:rPr>
          <w:b/>
          <w:sz w:val="20"/>
          <w:szCs w:val="20"/>
        </w:rPr>
        <w:tab/>
      </w:r>
      <w:r w:rsidR="00FA6D84">
        <w:rPr>
          <w:b/>
          <w:sz w:val="20"/>
          <w:szCs w:val="20"/>
        </w:rPr>
        <w:tab/>
      </w:r>
      <w:r w:rsidRPr="00C83F33">
        <w:rPr>
          <w:bCs/>
          <w:sz w:val="20"/>
          <w:szCs w:val="20"/>
        </w:rPr>
        <w:t xml:space="preserve">Indoor </w:t>
      </w:r>
      <w:sdt>
        <w:sdtPr>
          <w:rPr>
            <w:rFonts w:ascii="MS Gothic" w:eastAsia="MS Gothic" w:hAnsi="MS Gothic"/>
            <w:bCs/>
            <w:sz w:val="20"/>
            <w:szCs w:val="20"/>
          </w:rPr>
          <w:id w:val="673462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3F3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C83F33">
        <w:rPr>
          <w:bCs/>
          <w:sz w:val="20"/>
          <w:szCs w:val="20"/>
        </w:rPr>
        <w:t xml:space="preserve">       Outdoor </w:t>
      </w:r>
      <w:sdt>
        <w:sdtPr>
          <w:rPr>
            <w:rFonts w:ascii="MS Gothic" w:eastAsia="MS Gothic" w:hAnsi="MS Gothic"/>
            <w:bCs/>
            <w:sz w:val="20"/>
            <w:szCs w:val="20"/>
          </w:rPr>
          <w:id w:val="-122806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3F3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C83F33">
        <w:rPr>
          <w:bCs/>
          <w:sz w:val="20"/>
          <w:szCs w:val="20"/>
        </w:rPr>
        <w:t xml:space="preserve">        </w:t>
      </w:r>
      <w:commentRangeStart w:id="1"/>
      <w:r w:rsidR="00133E7E" w:rsidRPr="00133E7E">
        <w:rPr>
          <w:b/>
          <w:sz w:val="20"/>
          <w:szCs w:val="20"/>
        </w:rPr>
        <w:t>Is tank located in flood prone area?</w:t>
      </w:r>
      <w:r w:rsidR="00133E7E">
        <w:rPr>
          <w:bCs/>
          <w:sz w:val="20"/>
          <w:szCs w:val="20"/>
        </w:rPr>
        <w:t xml:space="preserve">     </w:t>
      </w:r>
      <w:sdt>
        <w:sdtPr>
          <w:rPr>
            <w:bCs/>
            <w:sz w:val="20"/>
            <w:szCs w:val="20"/>
          </w:rPr>
          <w:id w:val="37297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E7E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133E7E">
        <w:rPr>
          <w:bCs/>
          <w:sz w:val="20"/>
          <w:szCs w:val="20"/>
        </w:rPr>
        <w:t xml:space="preserve"> YES      </w:t>
      </w:r>
      <w:sdt>
        <w:sdtPr>
          <w:rPr>
            <w:bCs/>
            <w:sz w:val="20"/>
            <w:szCs w:val="20"/>
          </w:rPr>
          <w:id w:val="-159932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E7E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133E7E">
        <w:rPr>
          <w:bCs/>
          <w:sz w:val="20"/>
          <w:szCs w:val="20"/>
        </w:rPr>
        <w:t xml:space="preserve"> NO</w:t>
      </w:r>
      <w:commentRangeEnd w:id="1"/>
      <w:r w:rsidR="00133E7E">
        <w:rPr>
          <w:rStyle w:val="CommentReference"/>
        </w:rPr>
        <w:commentReference w:id="1"/>
      </w:r>
    </w:p>
    <w:p w14:paraId="1F4FEB22" w14:textId="77777777" w:rsidR="00C83F33" w:rsidRDefault="00C83F33" w:rsidP="002A54AD">
      <w:pPr>
        <w:pStyle w:val="ListParagraph"/>
        <w:tabs>
          <w:tab w:val="left" w:pos="482"/>
        </w:tabs>
        <w:ind w:firstLine="0"/>
        <w:jc w:val="left"/>
        <w:rPr>
          <w:sz w:val="20"/>
        </w:rPr>
      </w:pPr>
    </w:p>
    <w:p w14:paraId="70CD0C40" w14:textId="43192B68" w:rsidR="00F74646" w:rsidRDefault="00485C11">
      <w:pPr>
        <w:pStyle w:val="Heading2"/>
        <w:tabs>
          <w:tab w:val="left" w:pos="5102"/>
        </w:tabs>
        <w:rPr>
          <w:b w:val="0"/>
          <w:bCs w:val="0"/>
        </w:rPr>
      </w:pPr>
      <w:r>
        <w:t>Date of Tank Install:</w:t>
      </w:r>
      <w:r>
        <w:rPr>
          <w:spacing w:val="49"/>
        </w:rPr>
        <w:t xml:space="preserve"> </w:t>
      </w:r>
      <w:r>
        <w:rPr>
          <w:u w:val="single"/>
        </w:rPr>
        <w:tab/>
      </w:r>
      <w:r w:rsidR="00A52DC9">
        <w:rPr>
          <w:u w:val="single"/>
        </w:rPr>
        <w:t xml:space="preserve">  </w:t>
      </w:r>
      <w:proofErr w:type="gramStart"/>
      <w:r w:rsidR="00A52DC9">
        <w:rPr>
          <w:u w:val="single"/>
        </w:rPr>
        <w:t xml:space="preserve"> </w:t>
      </w:r>
      <w:r w:rsidR="007D7B5A">
        <w:rPr>
          <w:u w:val="single"/>
        </w:rPr>
        <w:t xml:space="preserve"> </w:t>
      </w:r>
      <w:r w:rsidR="00D755DF">
        <w:rPr>
          <w:u w:val="single"/>
        </w:rPr>
        <w:t xml:space="preserve"> </w:t>
      </w:r>
      <w:r w:rsidR="007D7B5A">
        <w:rPr>
          <w:u w:val="single"/>
        </w:rPr>
        <w:t>(</w:t>
      </w:r>
      <w:proofErr w:type="gramEnd"/>
      <w:r w:rsidR="007D7B5A">
        <w:rPr>
          <w:b w:val="0"/>
          <w:bCs w:val="0"/>
        </w:rPr>
        <w:t>Date of Installation Must be Visibly Identified on Tank)</w:t>
      </w:r>
    </w:p>
    <w:p w14:paraId="37A30A0D" w14:textId="77777777" w:rsidR="00CC1C3D" w:rsidRPr="007D7B5A" w:rsidRDefault="00CC1C3D">
      <w:pPr>
        <w:pStyle w:val="Heading2"/>
        <w:tabs>
          <w:tab w:val="left" w:pos="5102"/>
        </w:tabs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0"/>
        <w:gridCol w:w="630"/>
        <w:gridCol w:w="630"/>
        <w:gridCol w:w="630"/>
      </w:tblGrid>
      <w:tr w:rsidR="00536A3C" w14:paraId="25970FEA" w14:textId="6C0A530B" w:rsidTr="005F2EE6">
        <w:trPr>
          <w:trHeight w:val="412"/>
          <w:tblHeader/>
          <w:jc w:val="center"/>
        </w:trPr>
        <w:tc>
          <w:tcPr>
            <w:tcW w:w="8850" w:type="dxa"/>
            <w:vAlign w:val="center"/>
          </w:tcPr>
          <w:p w14:paraId="02758C46" w14:textId="0C9012C8" w:rsidR="00C83F33" w:rsidRPr="005F2EE6" w:rsidRDefault="00C83F33" w:rsidP="005F2EE6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CC1C3D">
              <w:rPr>
                <w:b/>
                <w:sz w:val="24"/>
                <w:szCs w:val="24"/>
              </w:rPr>
              <w:t>Tank Compliance Items</w:t>
            </w:r>
          </w:p>
        </w:tc>
        <w:tc>
          <w:tcPr>
            <w:tcW w:w="630" w:type="dxa"/>
            <w:vAlign w:val="center"/>
          </w:tcPr>
          <w:p w14:paraId="6B422B69" w14:textId="66D31038" w:rsidR="00536A3C" w:rsidRPr="00536A3C" w:rsidRDefault="00536A3C" w:rsidP="00536A3C">
            <w:pPr>
              <w:pStyle w:val="TableParagraph"/>
              <w:spacing w:line="268" w:lineRule="exact"/>
              <w:rPr>
                <w:b/>
                <w:bCs/>
                <w:sz w:val="20"/>
              </w:rPr>
            </w:pPr>
            <w:r w:rsidRPr="00536A3C">
              <w:rPr>
                <w:b/>
                <w:bCs/>
                <w:sz w:val="20"/>
              </w:rPr>
              <w:t>NA</w:t>
            </w:r>
          </w:p>
        </w:tc>
        <w:tc>
          <w:tcPr>
            <w:tcW w:w="630" w:type="dxa"/>
            <w:vAlign w:val="center"/>
          </w:tcPr>
          <w:p w14:paraId="2C8829A0" w14:textId="53BAC46B" w:rsidR="00536A3C" w:rsidRPr="00536A3C" w:rsidRDefault="00536A3C" w:rsidP="00536A3C">
            <w:pPr>
              <w:pStyle w:val="TableParagraph"/>
              <w:spacing w:line="268" w:lineRule="exact"/>
              <w:rPr>
                <w:b/>
                <w:bCs/>
                <w:sz w:val="20"/>
              </w:rPr>
            </w:pPr>
            <w:r w:rsidRPr="00536A3C">
              <w:rPr>
                <w:b/>
                <w:bCs/>
                <w:sz w:val="20"/>
              </w:rPr>
              <w:t>YES</w:t>
            </w:r>
          </w:p>
        </w:tc>
        <w:tc>
          <w:tcPr>
            <w:tcW w:w="630" w:type="dxa"/>
            <w:vAlign w:val="center"/>
          </w:tcPr>
          <w:p w14:paraId="6320BD9D" w14:textId="199B8087" w:rsidR="00536A3C" w:rsidRPr="00536A3C" w:rsidRDefault="00536A3C" w:rsidP="00536A3C">
            <w:pPr>
              <w:pStyle w:val="TableParagraph"/>
              <w:spacing w:line="268" w:lineRule="exact"/>
              <w:rPr>
                <w:b/>
                <w:bCs/>
                <w:sz w:val="20"/>
              </w:rPr>
            </w:pPr>
            <w:r w:rsidRPr="00536A3C">
              <w:rPr>
                <w:b/>
                <w:bCs/>
                <w:sz w:val="20"/>
              </w:rPr>
              <w:t>NO</w:t>
            </w:r>
          </w:p>
        </w:tc>
      </w:tr>
      <w:tr w:rsidR="00536A3C" w14:paraId="1DF71D70" w14:textId="7A170A2C" w:rsidTr="00536A3C">
        <w:trPr>
          <w:trHeight w:val="20"/>
          <w:jc w:val="center"/>
        </w:trPr>
        <w:tc>
          <w:tcPr>
            <w:tcW w:w="8850" w:type="dxa"/>
            <w:vAlign w:val="center"/>
          </w:tcPr>
          <w:p w14:paraId="0BB1786E" w14:textId="6AF5AD73" w:rsidR="00536A3C" w:rsidRDefault="002A54AD" w:rsidP="00F41B19">
            <w:pPr>
              <w:pStyle w:val="TableParagraph"/>
              <w:spacing w:line="268" w:lineRule="exact"/>
              <w:rPr>
                <w:b/>
                <w:sz w:val="20"/>
              </w:rPr>
            </w:pPr>
            <w:r>
              <w:rPr>
                <w:sz w:val="20"/>
              </w:rPr>
              <w:t>Is the</w:t>
            </w:r>
            <w:r w:rsidR="00536A3C">
              <w:rPr>
                <w:spacing w:val="-5"/>
                <w:sz w:val="20"/>
              </w:rPr>
              <w:t xml:space="preserve"> </w:t>
            </w:r>
            <w:r w:rsidR="00536A3C">
              <w:rPr>
                <w:sz w:val="20"/>
              </w:rPr>
              <w:t>tank</w:t>
            </w:r>
            <w:r w:rsidR="00536A3C">
              <w:rPr>
                <w:spacing w:val="-5"/>
                <w:sz w:val="20"/>
              </w:rPr>
              <w:t xml:space="preserve"> </w:t>
            </w:r>
            <w:r w:rsidR="00536A3C">
              <w:rPr>
                <w:sz w:val="20"/>
              </w:rPr>
              <w:t>installed on a concrete</w:t>
            </w:r>
            <w:r w:rsidR="00536A3C">
              <w:rPr>
                <w:spacing w:val="-4"/>
                <w:sz w:val="20"/>
              </w:rPr>
              <w:t xml:space="preserve"> </w:t>
            </w:r>
            <w:r w:rsidR="00536A3C">
              <w:rPr>
                <w:sz w:val="20"/>
              </w:rPr>
              <w:t>pad</w:t>
            </w:r>
            <w:r w:rsidR="00536A3C">
              <w:rPr>
                <w:spacing w:val="-6"/>
                <w:sz w:val="20"/>
              </w:rPr>
              <w:t xml:space="preserve"> </w:t>
            </w:r>
            <w:r w:rsidR="00536A3C">
              <w:rPr>
                <w:sz w:val="20"/>
              </w:rPr>
              <w:t>at</w:t>
            </w:r>
            <w:r w:rsidR="00536A3C">
              <w:rPr>
                <w:spacing w:val="-5"/>
                <w:sz w:val="20"/>
              </w:rPr>
              <w:t xml:space="preserve"> </w:t>
            </w:r>
            <w:r w:rsidR="00536A3C">
              <w:rPr>
                <w:sz w:val="20"/>
              </w:rPr>
              <w:t>least</w:t>
            </w:r>
            <w:r w:rsidR="00536A3C">
              <w:rPr>
                <w:spacing w:val="-3"/>
                <w:sz w:val="20"/>
              </w:rPr>
              <w:t xml:space="preserve"> </w:t>
            </w:r>
            <w:r w:rsidR="00536A3C">
              <w:rPr>
                <w:sz w:val="20"/>
              </w:rPr>
              <w:t>4</w:t>
            </w:r>
            <w:r w:rsidR="00536A3C">
              <w:rPr>
                <w:spacing w:val="-4"/>
                <w:sz w:val="20"/>
              </w:rPr>
              <w:t xml:space="preserve"> </w:t>
            </w:r>
            <w:r w:rsidR="00536A3C">
              <w:rPr>
                <w:sz w:val="20"/>
              </w:rPr>
              <w:t>inches</w:t>
            </w:r>
            <w:r w:rsidR="00536A3C">
              <w:rPr>
                <w:spacing w:val="-6"/>
                <w:sz w:val="20"/>
              </w:rPr>
              <w:t xml:space="preserve"> </w:t>
            </w:r>
            <w:r w:rsidR="00536A3C">
              <w:rPr>
                <w:sz w:val="20"/>
              </w:rPr>
              <w:t>thick</w:t>
            </w:r>
            <w:r w:rsidR="00536A3C">
              <w:rPr>
                <w:spacing w:val="-5"/>
                <w:sz w:val="20"/>
              </w:rPr>
              <w:t xml:space="preserve"> </w:t>
            </w:r>
            <w:r w:rsidR="00536A3C">
              <w:rPr>
                <w:sz w:val="20"/>
              </w:rPr>
              <w:t>and</w:t>
            </w:r>
            <w:r w:rsidR="00F41B19">
              <w:rPr>
                <w:sz w:val="20"/>
              </w:rPr>
              <w:t xml:space="preserve"> a </w:t>
            </w:r>
            <w:r w:rsidR="00536A3C">
              <w:rPr>
                <w:sz w:val="20"/>
              </w:rPr>
              <w:t>footprint</w:t>
            </w:r>
            <w:r w:rsidR="00536A3C">
              <w:rPr>
                <w:spacing w:val="-5"/>
                <w:sz w:val="20"/>
              </w:rPr>
              <w:t xml:space="preserve"> </w:t>
            </w:r>
            <w:r w:rsidR="00536A3C">
              <w:rPr>
                <w:spacing w:val="-2"/>
                <w:sz w:val="20"/>
              </w:rPr>
              <w:t>exceeding</w:t>
            </w:r>
            <w:r w:rsidR="00F41B19">
              <w:rPr>
                <w:spacing w:val="-2"/>
                <w:sz w:val="20"/>
              </w:rPr>
              <w:t xml:space="preserve"> </w:t>
            </w:r>
            <w:r w:rsidR="00536A3C">
              <w:rPr>
                <w:sz w:val="20"/>
              </w:rPr>
              <w:t>dimensions</w:t>
            </w:r>
            <w:r w:rsidR="00536A3C">
              <w:rPr>
                <w:spacing w:val="-4"/>
                <w:sz w:val="20"/>
              </w:rPr>
              <w:t xml:space="preserve"> </w:t>
            </w:r>
            <w:r w:rsidR="00536A3C">
              <w:rPr>
                <w:sz w:val="20"/>
              </w:rPr>
              <w:t>of</w:t>
            </w:r>
            <w:r w:rsidR="00536A3C">
              <w:rPr>
                <w:spacing w:val="-3"/>
                <w:sz w:val="20"/>
              </w:rPr>
              <w:t xml:space="preserve"> </w:t>
            </w:r>
            <w:r w:rsidR="00536A3C">
              <w:rPr>
                <w:sz w:val="20"/>
              </w:rPr>
              <w:t>tank</w:t>
            </w:r>
            <w:r w:rsidR="00536A3C">
              <w:rPr>
                <w:spacing w:val="-2"/>
                <w:sz w:val="20"/>
              </w:rPr>
              <w:t xml:space="preserve"> </w:t>
            </w:r>
            <w:r w:rsidR="00536A3C">
              <w:rPr>
                <w:sz w:val="20"/>
              </w:rPr>
              <w:t>by</w:t>
            </w:r>
            <w:r w:rsidR="00536A3C">
              <w:rPr>
                <w:spacing w:val="-5"/>
                <w:sz w:val="20"/>
              </w:rPr>
              <w:t xml:space="preserve"> </w:t>
            </w:r>
            <w:r w:rsidR="00536A3C">
              <w:rPr>
                <w:sz w:val="20"/>
              </w:rPr>
              <w:t>at</w:t>
            </w:r>
            <w:r w:rsidR="00536A3C">
              <w:rPr>
                <w:spacing w:val="-4"/>
                <w:sz w:val="20"/>
              </w:rPr>
              <w:t xml:space="preserve"> </w:t>
            </w:r>
            <w:r w:rsidR="00536A3C">
              <w:rPr>
                <w:sz w:val="20"/>
              </w:rPr>
              <w:t>least</w:t>
            </w:r>
            <w:r w:rsidR="00536A3C">
              <w:rPr>
                <w:spacing w:val="-4"/>
                <w:sz w:val="20"/>
              </w:rPr>
              <w:t xml:space="preserve"> </w:t>
            </w:r>
            <w:r w:rsidR="00536A3C">
              <w:rPr>
                <w:sz w:val="20"/>
              </w:rPr>
              <w:t>10%?</w:t>
            </w:r>
            <w:r w:rsidR="00536A3C">
              <w:rPr>
                <w:spacing w:val="43"/>
                <w:sz w:val="20"/>
              </w:rPr>
              <w:t xml:space="preserve"> </w:t>
            </w:r>
            <w:r w:rsidR="00536A3C">
              <w:rPr>
                <w:b/>
                <w:spacing w:val="-5"/>
                <w:sz w:val="20"/>
              </w:rPr>
              <w:t>(1)</w:t>
            </w:r>
          </w:p>
          <w:p w14:paraId="699E7BD6" w14:textId="77777777" w:rsidR="00156B45" w:rsidRDefault="00536A3C" w:rsidP="000520BF">
            <w:pPr>
              <w:pStyle w:val="TableParagraph"/>
              <w:spacing w:line="268" w:lineRule="exact"/>
              <w:rPr>
                <w:i/>
                <w:iCs/>
                <w:spacing w:val="-2"/>
                <w:sz w:val="20"/>
              </w:rPr>
            </w:pPr>
            <w:r w:rsidRPr="00657ACC">
              <w:rPr>
                <w:i/>
                <w:iCs/>
                <w:sz w:val="20"/>
              </w:rPr>
              <w:t>Check NA only if an alternative foundation</w:t>
            </w:r>
            <w:r w:rsidRPr="00657ACC">
              <w:rPr>
                <w:i/>
                <w:iCs/>
                <w:spacing w:val="-6"/>
                <w:sz w:val="20"/>
              </w:rPr>
              <w:t xml:space="preserve"> has </w:t>
            </w:r>
            <w:r w:rsidRPr="00657ACC">
              <w:rPr>
                <w:i/>
                <w:iCs/>
                <w:sz w:val="20"/>
              </w:rPr>
              <w:t>been</w:t>
            </w:r>
            <w:r w:rsidRPr="00657ACC">
              <w:rPr>
                <w:i/>
                <w:iCs/>
                <w:spacing w:val="-4"/>
                <w:sz w:val="20"/>
              </w:rPr>
              <w:t xml:space="preserve"> </w:t>
            </w:r>
            <w:r w:rsidRPr="00657ACC">
              <w:rPr>
                <w:i/>
                <w:iCs/>
                <w:sz w:val="20"/>
              </w:rPr>
              <w:t>approved</w:t>
            </w:r>
            <w:r w:rsidRPr="00657ACC">
              <w:rPr>
                <w:i/>
                <w:iCs/>
                <w:spacing w:val="-2"/>
                <w:sz w:val="20"/>
              </w:rPr>
              <w:t xml:space="preserve"> </w:t>
            </w:r>
            <w:r w:rsidRPr="00657ACC">
              <w:rPr>
                <w:i/>
                <w:iCs/>
                <w:sz w:val="20"/>
              </w:rPr>
              <w:t>by</w:t>
            </w:r>
            <w:r w:rsidRPr="00657ACC">
              <w:rPr>
                <w:i/>
                <w:iCs/>
                <w:spacing w:val="-6"/>
                <w:sz w:val="20"/>
              </w:rPr>
              <w:t xml:space="preserve"> </w:t>
            </w:r>
            <w:r w:rsidRPr="00657ACC">
              <w:rPr>
                <w:i/>
                <w:iCs/>
                <w:sz w:val="20"/>
              </w:rPr>
              <w:t>the</w:t>
            </w:r>
            <w:r w:rsidRPr="00657ACC">
              <w:rPr>
                <w:i/>
                <w:iCs/>
                <w:spacing w:val="-4"/>
                <w:sz w:val="20"/>
              </w:rPr>
              <w:t xml:space="preserve"> </w:t>
            </w:r>
            <w:r w:rsidRPr="00657ACC">
              <w:rPr>
                <w:i/>
                <w:iCs/>
                <w:sz w:val="20"/>
              </w:rPr>
              <w:t>Agency</w:t>
            </w:r>
            <w:r w:rsidRPr="00657ACC">
              <w:rPr>
                <w:i/>
                <w:iCs/>
                <w:spacing w:val="-5"/>
                <w:sz w:val="20"/>
              </w:rPr>
              <w:t xml:space="preserve"> </w:t>
            </w:r>
            <w:r w:rsidRPr="00657ACC">
              <w:rPr>
                <w:i/>
                <w:iCs/>
                <w:sz w:val="20"/>
              </w:rPr>
              <w:t>in</w:t>
            </w:r>
            <w:r w:rsidRPr="00657ACC">
              <w:rPr>
                <w:i/>
                <w:iCs/>
                <w:spacing w:val="-7"/>
                <w:sz w:val="20"/>
              </w:rPr>
              <w:t xml:space="preserve"> </w:t>
            </w:r>
            <w:r w:rsidRPr="00657ACC">
              <w:rPr>
                <w:i/>
                <w:iCs/>
                <w:spacing w:val="-2"/>
                <w:sz w:val="20"/>
              </w:rPr>
              <w:t>writing</w:t>
            </w:r>
            <w:r>
              <w:rPr>
                <w:i/>
                <w:iCs/>
                <w:spacing w:val="-2"/>
                <w:sz w:val="20"/>
              </w:rPr>
              <w:t xml:space="preserve">. </w:t>
            </w:r>
          </w:p>
          <w:p w14:paraId="1E9CC962" w14:textId="102D68D1" w:rsidR="00536A3C" w:rsidRPr="000520BF" w:rsidRDefault="00536A3C" w:rsidP="000520BF"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i/>
                <w:iCs/>
                <w:spacing w:val="-2"/>
                <w:sz w:val="20"/>
              </w:rPr>
              <w:t>P</w:t>
            </w:r>
            <w:r w:rsidRPr="00657ACC">
              <w:rPr>
                <w:i/>
                <w:iCs/>
                <w:spacing w:val="-2"/>
                <w:sz w:val="20"/>
              </w:rPr>
              <w:t xml:space="preserve">rovide </w:t>
            </w:r>
            <w:r w:rsidR="00156B45">
              <w:rPr>
                <w:i/>
                <w:iCs/>
                <w:spacing w:val="-2"/>
                <w:sz w:val="20"/>
              </w:rPr>
              <w:t>D</w:t>
            </w:r>
            <w:r w:rsidRPr="00657ACC">
              <w:rPr>
                <w:i/>
                <w:iCs/>
                <w:spacing w:val="-2"/>
                <w:sz w:val="20"/>
              </w:rPr>
              <w:t xml:space="preserve">ate </w:t>
            </w:r>
            <w:r w:rsidRPr="00657ACC">
              <w:rPr>
                <w:i/>
                <w:iCs/>
                <w:sz w:val="20"/>
              </w:rPr>
              <w:t>of</w:t>
            </w:r>
            <w:r>
              <w:rPr>
                <w:i/>
                <w:iCs/>
                <w:spacing w:val="-3"/>
                <w:sz w:val="20"/>
              </w:rPr>
              <w:t xml:space="preserve"> A</w:t>
            </w:r>
            <w:r w:rsidRPr="00657ACC">
              <w:rPr>
                <w:i/>
                <w:iCs/>
                <w:spacing w:val="-2"/>
                <w:sz w:val="20"/>
              </w:rPr>
              <w:t>pproval</w:t>
            </w:r>
            <w:r>
              <w:rPr>
                <w:sz w:val="20"/>
                <w:u w:val="single"/>
              </w:rPr>
              <w:tab/>
              <w:t>____________________________</w:t>
            </w:r>
            <w:r w:rsidR="00156B45">
              <w:rPr>
                <w:sz w:val="20"/>
                <w:u w:val="single"/>
              </w:rPr>
              <w:t>____________</w:t>
            </w:r>
          </w:p>
        </w:tc>
        <w:sdt>
          <w:sdtPr>
            <w:rPr>
              <w:sz w:val="28"/>
              <w:szCs w:val="28"/>
            </w:rPr>
            <w:id w:val="-102108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59E6A7F6" w14:textId="21C13D18" w:rsidR="00536A3C" w:rsidRDefault="00536A3C" w:rsidP="00536A3C">
                <w:pPr>
                  <w:pStyle w:val="TableParagraph"/>
                  <w:spacing w:line="268" w:lineRule="exact"/>
                  <w:jc w:val="center"/>
                  <w:rPr>
                    <w:sz w:val="20"/>
                  </w:rPr>
                </w:pPr>
                <w:r w:rsidRPr="00536A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889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7E910142" w14:textId="251C499C" w:rsidR="00536A3C" w:rsidRDefault="00536A3C" w:rsidP="00536A3C">
                <w:pPr>
                  <w:pStyle w:val="TableParagraph"/>
                  <w:spacing w:line="268" w:lineRule="exact"/>
                  <w:jc w:val="center"/>
                  <w:rPr>
                    <w:sz w:val="20"/>
                  </w:rPr>
                </w:pPr>
                <w:r w:rsidRPr="00536A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8768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60EE2787" w14:textId="07A6A6A3" w:rsidR="00536A3C" w:rsidRDefault="00536A3C" w:rsidP="00536A3C">
                <w:pPr>
                  <w:pStyle w:val="TableParagraph"/>
                  <w:spacing w:line="268" w:lineRule="exact"/>
                  <w:jc w:val="center"/>
                  <w:rPr>
                    <w:sz w:val="20"/>
                  </w:rPr>
                </w:pPr>
                <w:r w:rsidRPr="00536A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36A3C" w14:paraId="5EA7E781" w14:textId="352CAFD5" w:rsidTr="00536A3C">
        <w:trPr>
          <w:trHeight w:val="20"/>
          <w:jc w:val="center"/>
        </w:trPr>
        <w:tc>
          <w:tcPr>
            <w:tcW w:w="8850" w:type="dxa"/>
            <w:vAlign w:val="center"/>
          </w:tcPr>
          <w:p w14:paraId="2E17027C" w14:textId="3BA48B91" w:rsidR="00536A3C" w:rsidRDefault="00536A3C" w:rsidP="00ED4EFB">
            <w:pPr>
              <w:pStyle w:val="TableParagraph"/>
              <w:tabs>
                <w:tab w:val="left" w:pos="8070"/>
              </w:tabs>
              <w:spacing w:before="22"/>
              <w:rPr>
                <w:b/>
                <w:spacing w:val="-5"/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piping and fuel lines that are </w:t>
            </w:r>
            <w:r w:rsidR="00134355">
              <w:rPr>
                <w:sz w:val="20"/>
              </w:rPr>
              <w:t>in direct contact with earthen materials</w:t>
            </w:r>
            <w:r w:rsidR="00863D9F">
              <w:rPr>
                <w:sz w:val="20"/>
              </w:rPr>
              <w:t xml:space="preserve"> or</w:t>
            </w:r>
            <w:r w:rsidR="00134355">
              <w:rPr>
                <w:sz w:val="20"/>
              </w:rPr>
              <w:t xml:space="preserve"> concrete</w:t>
            </w:r>
            <w:r w:rsidR="00F41B19">
              <w:rPr>
                <w:sz w:val="20"/>
              </w:rPr>
              <w:t>,</w:t>
            </w:r>
            <w:r w:rsidR="00134355">
              <w:rPr>
                <w:sz w:val="20"/>
              </w:rPr>
              <w:t xml:space="preserve"> </w:t>
            </w:r>
            <w:r>
              <w:rPr>
                <w:sz w:val="20"/>
              </w:rPr>
              <w:t>coated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sleeved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corrosion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damage?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(2)</w:t>
            </w:r>
          </w:p>
          <w:p w14:paraId="5497BE2B" w14:textId="5F29ACEC" w:rsidR="00536A3C" w:rsidRPr="00ED4EFB" w:rsidRDefault="00536A3C" w:rsidP="00ED4EFB">
            <w:pPr>
              <w:pStyle w:val="TableParagraph"/>
              <w:tabs>
                <w:tab w:val="left" w:pos="8070"/>
              </w:tabs>
              <w:spacing w:before="22"/>
              <w:rPr>
                <w:bCs/>
                <w:i/>
                <w:iCs/>
                <w:sz w:val="20"/>
              </w:rPr>
            </w:pPr>
            <w:r w:rsidRPr="00ED4EFB">
              <w:rPr>
                <w:bCs/>
                <w:i/>
                <w:iCs/>
                <w:spacing w:val="-5"/>
                <w:sz w:val="20"/>
              </w:rPr>
              <w:t>Check NA only if pipes and</w:t>
            </w:r>
            <w:r w:rsidR="00134355">
              <w:rPr>
                <w:bCs/>
                <w:i/>
                <w:iCs/>
                <w:spacing w:val="-5"/>
                <w:sz w:val="20"/>
              </w:rPr>
              <w:t xml:space="preserve"> fuel</w:t>
            </w:r>
            <w:r w:rsidRPr="00ED4EFB">
              <w:rPr>
                <w:bCs/>
                <w:i/>
                <w:iCs/>
                <w:spacing w:val="-5"/>
                <w:sz w:val="20"/>
              </w:rPr>
              <w:t xml:space="preserve"> lines</w:t>
            </w:r>
            <w:r w:rsidR="00EA0706">
              <w:rPr>
                <w:bCs/>
                <w:i/>
                <w:iCs/>
                <w:spacing w:val="-5"/>
                <w:sz w:val="20"/>
              </w:rPr>
              <w:t xml:space="preserve"> are</w:t>
            </w:r>
            <w:r w:rsidRPr="00ED4EFB">
              <w:rPr>
                <w:bCs/>
                <w:i/>
                <w:iCs/>
                <w:spacing w:val="-5"/>
                <w:sz w:val="20"/>
              </w:rPr>
              <w:t xml:space="preserve"> not in </w:t>
            </w:r>
            <w:r w:rsidR="00EA0706">
              <w:rPr>
                <w:bCs/>
                <w:i/>
                <w:iCs/>
                <w:spacing w:val="-5"/>
                <w:sz w:val="20"/>
              </w:rPr>
              <w:t xml:space="preserve">direct </w:t>
            </w:r>
            <w:r w:rsidRPr="00ED4EFB">
              <w:rPr>
                <w:bCs/>
                <w:i/>
                <w:iCs/>
                <w:spacing w:val="-5"/>
                <w:sz w:val="20"/>
              </w:rPr>
              <w:t>contact with earthen material or concrete.</w:t>
            </w:r>
            <w:r w:rsidRPr="00ED4EFB">
              <w:rPr>
                <w:bCs/>
                <w:i/>
                <w:iCs/>
                <w:sz w:val="20"/>
              </w:rPr>
              <w:tab/>
            </w:r>
          </w:p>
        </w:tc>
        <w:sdt>
          <w:sdtPr>
            <w:rPr>
              <w:sz w:val="28"/>
              <w:szCs w:val="28"/>
            </w:rPr>
            <w:id w:val="-115984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61CDFA99" w14:textId="5DA1F271" w:rsidR="00536A3C" w:rsidRDefault="00536A3C" w:rsidP="00536A3C">
                <w:pPr>
                  <w:pStyle w:val="TableParagraph"/>
                  <w:tabs>
                    <w:tab w:val="left" w:pos="8070"/>
                  </w:tabs>
                  <w:spacing w:before="22"/>
                  <w:jc w:val="center"/>
                  <w:rPr>
                    <w:sz w:val="20"/>
                  </w:rPr>
                </w:pPr>
                <w:r w:rsidRPr="00536A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8857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23FF8249" w14:textId="6530C104" w:rsidR="00536A3C" w:rsidRDefault="00C1242E" w:rsidP="00536A3C">
                <w:pPr>
                  <w:pStyle w:val="TableParagraph"/>
                  <w:tabs>
                    <w:tab w:val="left" w:pos="8070"/>
                  </w:tabs>
                  <w:spacing w:before="22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5201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0E62456A" w14:textId="7BA1BD54" w:rsidR="00536A3C" w:rsidRDefault="00C1242E" w:rsidP="00536A3C">
                <w:pPr>
                  <w:pStyle w:val="TableParagraph"/>
                  <w:tabs>
                    <w:tab w:val="left" w:pos="8070"/>
                  </w:tabs>
                  <w:spacing w:before="22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36A3C" w14:paraId="42846007" w14:textId="6B0DAE79" w:rsidTr="00536A3C">
        <w:trPr>
          <w:trHeight w:val="20"/>
          <w:jc w:val="center"/>
        </w:trPr>
        <w:tc>
          <w:tcPr>
            <w:tcW w:w="8850" w:type="dxa"/>
            <w:vAlign w:val="center"/>
          </w:tcPr>
          <w:p w14:paraId="608CCEB7" w14:textId="7F61A50E" w:rsidR="00536A3C" w:rsidRPr="00657ACC" w:rsidRDefault="00536A3C" w:rsidP="00657ACC"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 overfill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4"/>
                <w:sz w:val="20"/>
              </w:rPr>
              <w:t xml:space="preserve"> from</w:t>
            </w:r>
            <w:r>
              <w:rPr>
                <w:sz w:val="20"/>
              </w:rPr>
              <w:t xml:space="preserve">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pipe?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(3)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28D4D734" w14:textId="77777777" w:rsidR="00536A3C" w:rsidRDefault="00536A3C" w:rsidP="00536A3C">
            <w:pPr>
              <w:pStyle w:val="TableParagraph"/>
              <w:spacing w:line="268" w:lineRule="exact"/>
              <w:jc w:val="center"/>
              <w:rPr>
                <w:sz w:val="20"/>
              </w:rPr>
            </w:pPr>
          </w:p>
        </w:tc>
        <w:sdt>
          <w:sdtPr>
            <w:rPr>
              <w:sz w:val="28"/>
              <w:szCs w:val="28"/>
            </w:rPr>
            <w:id w:val="-206509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5C91CEC7" w14:textId="51E584D6" w:rsidR="00536A3C" w:rsidRDefault="00C1242E" w:rsidP="00536A3C">
                <w:pPr>
                  <w:pStyle w:val="TableParagraph"/>
                  <w:spacing w:line="268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3010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06EB564A" w14:textId="57884457" w:rsidR="00536A3C" w:rsidRDefault="00C1242E" w:rsidP="00536A3C">
                <w:pPr>
                  <w:pStyle w:val="TableParagraph"/>
                  <w:spacing w:line="268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36A3C" w14:paraId="7B2F619B" w14:textId="0D5A11F4" w:rsidTr="00536A3C">
        <w:trPr>
          <w:trHeight w:val="20"/>
          <w:jc w:val="center"/>
        </w:trPr>
        <w:tc>
          <w:tcPr>
            <w:tcW w:w="8850" w:type="dxa"/>
            <w:vAlign w:val="center"/>
          </w:tcPr>
          <w:p w14:paraId="1369374B" w14:textId="57E65237" w:rsidR="00536A3C" w:rsidRPr="00657ACC" w:rsidRDefault="00536A3C" w:rsidP="00A52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Is the fill and vent line diameter a minimum 1¼ inches and is the fill piping made </w:t>
            </w:r>
            <w:r w:rsidR="00CE6398">
              <w:rPr>
                <w:sz w:val="20"/>
              </w:rPr>
              <w:t>of metal materials permitted by NFPA 31</w:t>
            </w:r>
            <w:r>
              <w:rPr>
                <w:sz w:val="20"/>
              </w:rPr>
              <w:t>?</w:t>
            </w:r>
            <w:r w:rsidR="00D751C9">
              <w:rPr>
                <w:spacing w:val="36"/>
                <w:sz w:val="20"/>
              </w:rPr>
              <w:t xml:space="preserve"> </w:t>
            </w:r>
            <w:r w:rsidR="00D751C9" w:rsidRPr="00A52DC9">
              <w:rPr>
                <w:sz w:val="20"/>
              </w:rPr>
              <w:t>Are fill and vent pipes fitted with appropriate caps</w:t>
            </w:r>
            <w:r w:rsidR="00D751C9">
              <w:rPr>
                <w:spacing w:val="36"/>
                <w:sz w:val="20"/>
              </w:rPr>
              <w:t xml:space="preserve">? </w:t>
            </w:r>
            <w:r>
              <w:rPr>
                <w:b/>
                <w:spacing w:val="-5"/>
                <w:sz w:val="20"/>
              </w:rPr>
              <w:t>(4)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177478AF" w14:textId="77777777" w:rsidR="00536A3C" w:rsidRDefault="00536A3C" w:rsidP="00536A3C">
            <w:pPr>
              <w:pStyle w:val="TableParagraph"/>
              <w:jc w:val="center"/>
              <w:rPr>
                <w:sz w:val="20"/>
              </w:rPr>
            </w:pPr>
          </w:p>
        </w:tc>
        <w:sdt>
          <w:sdtPr>
            <w:rPr>
              <w:sz w:val="28"/>
              <w:szCs w:val="28"/>
            </w:rPr>
            <w:id w:val="205518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566E6FB8" w14:textId="2EDC5686" w:rsidR="00536A3C" w:rsidRDefault="00C1242E" w:rsidP="00536A3C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3504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536F728A" w14:textId="721FB0D5" w:rsidR="00536A3C" w:rsidRDefault="00C1242E" w:rsidP="00536A3C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17D14" w14:paraId="4FE32B9E" w14:textId="77777777" w:rsidTr="00817D14">
        <w:trPr>
          <w:trHeight w:val="20"/>
          <w:jc w:val="center"/>
        </w:trPr>
        <w:tc>
          <w:tcPr>
            <w:tcW w:w="8850" w:type="dxa"/>
            <w:vAlign w:val="center"/>
          </w:tcPr>
          <w:p w14:paraId="58CE5060" w14:textId="0F5FA89C" w:rsidR="00817D14" w:rsidRDefault="00817D14" w:rsidP="00817D14">
            <w:pPr>
              <w:pStyle w:val="TableParagraph"/>
              <w:spacing w:before="1" w:line="269" w:lineRule="exact"/>
              <w:rPr>
                <w:sz w:val="20"/>
              </w:rPr>
            </w:pPr>
            <w:r>
              <w:rPr>
                <w:sz w:val="20"/>
              </w:rPr>
              <w:t xml:space="preserve">Is the entirety of tank surface and legs free of any cracks, significant corrosion, pitting, rust, spores, </w:t>
            </w:r>
            <w:proofErr w:type="gramStart"/>
            <w:r>
              <w:rPr>
                <w:sz w:val="20"/>
              </w:rPr>
              <w:t>dents</w:t>
            </w:r>
            <w:proofErr w:type="gramEnd"/>
            <w:r>
              <w:rPr>
                <w:sz w:val="20"/>
              </w:rPr>
              <w:t xml:space="preserve"> and bulges</w:t>
            </w:r>
            <w:r w:rsidR="009B41A0">
              <w:rPr>
                <w:sz w:val="20"/>
              </w:rPr>
              <w:t>?</w:t>
            </w:r>
            <w:r w:rsidR="00FA6D84">
              <w:rPr>
                <w:sz w:val="20"/>
              </w:rPr>
              <w:t xml:space="preserve"> Is </w:t>
            </w:r>
            <w:proofErr w:type="gramStart"/>
            <w:r w:rsidR="00FA6D84">
              <w:rPr>
                <w:sz w:val="20"/>
              </w:rPr>
              <w:t>tank</w:t>
            </w:r>
            <w:proofErr w:type="gramEnd"/>
            <w:r w:rsidR="00FA6D84">
              <w:rPr>
                <w:sz w:val="20"/>
              </w:rPr>
              <w:t xml:space="preserve"> and all tank fittings lacking evidence of leaks, drips, or other signs of </w:t>
            </w:r>
            <w:proofErr w:type="spellStart"/>
            <w:proofErr w:type="gramStart"/>
            <w:r w:rsidR="00FA6D84">
              <w:rPr>
                <w:sz w:val="20"/>
              </w:rPr>
              <w:t>a</w:t>
            </w:r>
            <w:proofErr w:type="spellEnd"/>
            <w:proofErr w:type="gramEnd"/>
            <w:r w:rsidR="00FA6D84">
              <w:rPr>
                <w:sz w:val="20"/>
              </w:rPr>
              <w:t xml:space="preserve"> actual or suspected release?</w:t>
            </w:r>
            <w:r w:rsidR="009B41A0">
              <w:rPr>
                <w:sz w:val="20"/>
              </w:rPr>
              <w:t xml:space="preserve"> </w:t>
            </w:r>
            <w:r w:rsidR="009B41A0" w:rsidRPr="009B41A0">
              <w:rPr>
                <w:b/>
                <w:bCs/>
                <w:sz w:val="20"/>
              </w:rPr>
              <w:t>(5</w:t>
            </w:r>
            <w:r w:rsidR="009B41A0">
              <w:rPr>
                <w:sz w:val="20"/>
              </w:rPr>
              <w:t>)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7DEE4A03" w14:textId="77777777" w:rsidR="00817D14" w:rsidRDefault="00817D14" w:rsidP="00817D14">
            <w:pPr>
              <w:pStyle w:val="TableParagraph"/>
              <w:spacing w:before="1" w:line="269" w:lineRule="exact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46034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399A5ECF" w14:textId="33788542" w:rsidR="00817D14" w:rsidRDefault="00817D14" w:rsidP="00817D14">
                <w:pPr>
                  <w:pStyle w:val="TableParagraph"/>
                  <w:spacing w:before="1" w:line="269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7492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7233FFA4" w14:textId="319D1556" w:rsidR="00817D14" w:rsidRDefault="00817D14" w:rsidP="00817D14">
                <w:pPr>
                  <w:pStyle w:val="TableParagraph"/>
                  <w:spacing w:before="1" w:line="269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17D14" w14:paraId="18DFBB12" w14:textId="6A1DD509" w:rsidTr="00C1242E">
        <w:trPr>
          <w:trHeight w:val="512"/>
          <w:jc w:val="center"/>
        </w:trPr>
        <w:tc>
          <w:tcPr>
            <w:tcW w:w="8850" w:type="dxa"/>
            <w:vAlign w:val="center"/>
          </w:tcPr>
          <w:p w14:paraId="7BF54E45" w14:textId="0265FB03" w:rsidR="00817D14" w:rsidRDefault="00817D14" w:rsidP="00817D14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shut-off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inches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outlet? </w:t>
            </w:r>
            <w:r w:rsidR="00FA54FF">
              <w:rPr>
                <w:sz w:val="20"/>
              </w:rPr>
              <w:t xml:space="preserve">OR </w:t>
            </w:r>
            <w:r>
              <w:rPr>
                <w:sz w:val="20"/>
              </w:rPr>
              <w:t>If tank draws fuel from the top of tank, is the shutoff valve installed before the fuel filter?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(9)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69475608" w14:textId="77777777" w:rsidR="00817D14" w:rsidRDefault="00817D14" w:rsidP="00817D14">
            <w:pPr>
              <w:pStyle w:val="TableParagraph"/>
              <w:spacing w:before="22"/>
              <w:jc w:val="center"/>
              <w:rPr>
                <w:sz w:val="20"/>
              </w:rPr>
            </w:pPr>
          </w:p>
        </w:tc>
        <w:sdt>
          <w:sdtPr>
            <w:rPr>
              <w:sz w:val="28"/>
              <w:szCs w:val="28"/>
            </w:rPr>
            <w:id w:val="64230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69B66ECA" w14:textId="668FEE18" w:rsidR="00817D14" w:rsidRDefault="00817D14" w:rsidP="00817D14">
                <w:pPr>
                  <w:pStyle w:val="TableParagraph"/>
                  <w:spacing w:before="22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0542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1582B634" w14:textId="3AADEA35" w:rsidR="00817D14" w:rsidRDefault="00817D14" w:rsidP="00817D14">
                <w:pPr>
                  <w:pStyle w:val="TableParagraph"/>
                  <w:spacing w:before="22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B41A0" w14:paraId="62F323F3" w14:textId="77777777" w:rsidTr="00C1242E">
        <w:trPr>
          <w:trHeight w:val="512"/>
          <w:jc w:val="center"/>
        </w:trPr>
        <w:tc>
          <w:tcPr>
            <w:tcW w:w="8850" w:type="dxa"/>
            <w:vAlign w:val="center"/>
          </w:tcPr>
          <w:p w14:paraId="5ED2DABA" w14:textId="0CF2041A" w:rsidR="009B41A0" w:rsidRDefault="009B41A0" w:rsidP="009B41A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unused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openings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plugged/closed?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5A1DEE1B" w14:textId="77777777" w:rsidR="009B41A0" w:rsidRDefault="009B41A0" w:rsidP="009B41A0">
            <w:pPr>
              <w:pStyle w:val="TableParagraph"/>
              <w:spacing w:before="22"/>
              <w:jc w:val="center"/>
              <w:rPr>
                <w:sz w:val="20"/>
              </w:rPr>
            </w:pPr>
          </w:p>
        </w:tc>
        <w:sdt>
          <w:sdtPr>
            <w:rPr>
              <w:sz w:val="28"/>
              <w:szCs w:val="28"/>
            </w:rPr>
            <w:id w:val="53223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49446829" w14:textId="4869371A" w:rsidR="009B41A0" w:rsidRDefault="009B41A0" w:rsidP="009B41A0">
                <w:pPr>
                  <w:pStyle w:val="TableParagraph"/>
                  <w:spacing w:before="22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5008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605CCB61" w14:textId="78CD3B41" w:rsidR="009B41A0" w:rsidRDefault="00450B04" w:rsidP="009B41A0">
                <w:pPr>
                  <w:pStyle w:val="TableParagraph"/>
                  <w:spacing w:before="22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B41A0" w14:paraId="6AD9DE52" w14:textId="5294AD00" w:rsidTr="00536A3C">
        <w:trPr>
          <w:trHeight w:val="20"/>
          <w:jc w:val="center"/>
        </w:trPr>
        <w:tc>
          <w:tcPr>
            <w:tcW w:w="8850" w:type="dxa"/>
            <w:vAlign w:val="center"/>
          </w:tcPr>
          <w:p w14:paraId="5A1864C0" w14:textId="06C10D0F" w:rsidR="009B41A0" w:rsidRDefault="009B41A0" w:rsidP="009B41A0">
            <w:pPr>
              <w:pStyle w:val="TableParagraph"/>
              <w:spacing w:line="268" w:lineRule="exact"/>
              <w:rPr>
                <w:b/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inches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length?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(8)</w:t>
            </w:r>
          </w:p>
          <w:p w14:paraId="1BD16B5A" w14:textId="77777777" w:rsidR="009B41A0" w:rsidRDefault="009B41A0" w:rsidP="009B41A0">
            <w:pPr>
              <w:pStyle w:val="TableParagraph"/>
              <w:tabs>
                <w:tab w:val="left" w:pos="8537"/>
              </w:tabs>
              <w:spacing w:line="25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Check NA only if longer legs were approved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Agency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writing. </w:t>
            </w:r>
          </w:p>
          <w:p w14:paraId="74DDF0F7" w14:textId="21508392" w:rsidR="009B41A0" w:rsidRDefault="009B41A0" w:rsidP="009B41A0">
            <w:pPr>
              <w:pStyle w:val="TableParagraph"/>
              <w:tabs>
                <w:tab w:val="left" w:pos="8537"/>
              </w:tabs>
              <w:spacing w:line="25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Provide Date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Approval</w:t>
            </w:r>
            <w:r>
              <w:rPr>
                <w:i/>
                <w:sz w:val="20"/>
                <w:u w:val="single"/>
              </w:rPr>
              <w:tab/>
              <w:t>___</w:t>
            </w:r>
          </w:p>
        </w:tc>
        <w:sdt>
          <w:sdtPr>
            <w:rPr>
              <w:sz w:val="28"/>
              <w:szCs w:val="28"/>
            </w:rPr>
            <w:id w:val="40157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06D661A9" w14:textId="221A2B21" w:rsidR="009B41A0" w:rsidRDefault="00041E56" w:rsidP="009B41A0">
                <w:pPr>
                  <w:pStyle w:val="TableParagraph"/>
                  <w:spacing w:line="268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6580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26AE6520" w14:textId="1D5BFF70" w:rsidR="009B41A0" w:rsidRDefault="009B41A0" w:rsidP="009B41A0">
                <w:pPr>
                  <w:pStyle w:val="TableParagraph"/>
                  <w:spacing w:line="268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890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2CBDB71D" w14:textId="5E0813BB" w:rsidR="009B41A0" w:rsidRDefault="009B41A0" w:rsidP="009B41A0">
                <w:pPr>
                  <w:pStyle w:val="TableParagraph"/>
                  <w:spacing w:line="268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41E56" w14:paraId="6B1EBF6B" w14:textId="77777777" w:rsidTr="00340AEC">
        <w:trPr>
          <w:trHeight w:val="413"/>
          <w:jc w:val="center"/>
        </w:trPr>
        <w:tc>
          <w:tcPr>
            <w:tcW w:w="8850" w:type="dxa"/>
            <w:vAlign w:val="center"/>
          </w:tcPr>
          <w:p w14:paraId="3032DAA6" w14:textId="67436A8F" w:rsidR="00041E56" w:rsidRDefault="00041E56" w:rsidP="00041E56"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sz w:val="20"/>
              </w:rPr>
              <w:t xml:space="preserve">For tanks with Double Wall Protection: </w:t>
            </w:r>
            <w:r w:rsidR="003638D9">
              <w:rPr>
                <w:sz w:val="20"/>
              </w:rPr>
              <w:t>does</w:t>
            </w:r>
            <w:r>
              <w:rPr>
                <w:sz w:val="20"/>
              </w:rPr>
              <w:t xml:space="preserve"> the interstitial leak</w:t>
            </w:r>
            <w:r w:rsidR="003638D9">
              <w:rPr>
                <w:sz w:val="20"/>
              </w:rPr>
              <w:t xml:space="preserve"> detector indicate tank is </w:t>
            </w:r>
            <w:commentRangeStart w:id="2"/>
            <w:r w:rsidR="003638D9">
              <w:rPr>
                <w:sz w:val="20"/>
              </w:rPr>
              <w:t>OK</w:t>
            </w:r>
            <w:commentRangeEnd w:id="2"/>
            <w:r w:rsidR="0080094E">
              <w:rPr>
                <w:rStyle w:val="CommentReference"/>
              </w:rPr>
              <w:commentReference w:id="2"/>
            </w:r>
            <w:r>
              <w:rPr>
                <w:sz w:val="20"/>
              </w:rPr>
              <w:t xml:space="preserve">? </w:t>
            </w:r>
          </w:p>
        </w:tc>
        <w:sdt>
          <w:sdtPr>
            <w:rPr>
              <w:sz w:val="28"/>
              <w:szCs w:val="28"/>
            </w:rPr>
            <w:id w:val="121600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29FACE40" w14:textId="24C011B0" w:rsidR="00041E56" w:rsidRDefault="00041E56" w:rsidP="00041E56">
                <w:pPr>
                  <w:pStyle w:val="TableParagraph"/>
                  <w:spacing w:line="268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4784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15C72CB8" w14:textId="07ABB516" w:rsidR="00041E56" w:rsidRDefault="00041E56" w:rsidP="00041E56">
                <w:pPr>
                  <w:pStyle w:val="TableParagraph"/>
                  <w:spacing w:line="268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7777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150B3C8E" w14:textId="614EB9DF" w:rsidR="00041E56" w:rsidRDefault="00041E56" w:rsidP="00041E56">
                <w:pPr>
                  <w:pStyle w:val="TableParagraph"/>
                  <w:spacing w:line="268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B41A0" w14:paraId="085FA2F7" w14:textId="77777777" w:rsidTr="00CE713E">
        <w:trPr>
          <w:trHeight w:val="386"/>
          <w:jc w:val="center"/>
        </w:trPr>
        <w:tc>
          <w:tcPr>
            <w:tcW w:w="8850" w:type="dxa"/>
            <w:vAlign w:val="center"/>
          </w:tcPr>
          <w:p w14:paraId="5DB8D101" w14:textId="446817CA" w:rsidR="009B41A0" w:rsidRDefault="009B41A0" w:rsidP="009B41A0">
            <w:pPr>
              <w:pStyle w:val="TableParagraph"/>
              <w:spacing w:before="13" w:line="264" w:lineRule="exact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gauge?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(7)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163706D5" w14:textId="77777777" w:rsidR="009B41A0" w:rsidRDefault="009B41A0" w:rsidP="009B41A0">
            <w:pPr>
              <w:pStyle w:val="TableParagraph"/>
              <w:spacing w:before="13" w:line="264" w:lineRule="exact"/>
              <w:jc w:val="center"/>
              <w:rPr>
                <w:sz w:val="20"/>
              </w:rPr>
            </w:pPr>
          </w:p>
        </w:tc>
        <w:sdt>
          <w:sdtPr>
            <w:rPr>
              <w:sz w:val="28"/>
              <w:szCs w:val="28"/>
            </w:rPr>
            <w:id w:val="-203471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580DC955" w14:textId="784AA970" w:rsidR="009B41A0" w:rsidRDefault="009B41A0" w:rsidP="009B41A0">
                <w:pPr>
                  <w:pStyle w:val="TableParagraph"/>
                  <w:spacing w:before="13" w:line="264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1665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23F1A550" w14:textId="635329D8" w:rsidR="009B41A0" w:rsidRDefault="009B41A0" w:rsidP="009B41A0">
                <w:pPr>
                  <w:pStyle w:val="TableParagraph"/>
                  <w:spacing w:before="13" w:line="264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B41A0" w14:paraId="25EB9CE0" w14:textId="5C374FB7" w:rsidTr="00E119EF">
        <w:trPr>
          <w:trHeight w:val="440"/>
          <w:jc w:val="center"/>
        </w:trPr>
        <w:tc>
          <w:tcPr>
            <w:tcW w:w="8850" w:type="dxa"/>
            <w:vAlign w:val="center"/>
          </w:tcPr>
          <w:p w14:paraId="74B8ECAD" w14:textId="355162E4" w:rsidR="009B41A0" w:rsidRDefault="009B41A0" w:rsidP="00365B14">
            <w:pPr>
              <w:pStyle w:val="TableParagraph"/>
              <w:spacing w:before="1" w:line="269" w:lineRule="exact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 w:rsidRPr="00E119EF">
              <w:rPr>
                <w:b/>
                <w:bCs/>
                <w:sz w:val="20"/>
              </w:rPr>
              <w:t>outdoor</w:t>
            </w:r>
            <w:r>
              <w:rPr>
                <w:sz w:val="20"/>
              </w:rPr>
              <w:t xml:space="preserve"> tanks</w:t>
            </w:r>
            <w:r w:rsidR="00E119EF">
              <w:rPr>
                <w:sz w:val="20"/>
              </w:rPr>
              <w:t xml:space="preserve"> only</w:t>
            </w:r>
            <w:r>
              <w:rPr>
                <w:sz w:val="20"/>
              </w:rPr>
              <w:t xml:space="preserve">: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 tank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(falling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ice and</w:t>
            </w:r>
            <w:r>
              <w:rPr>
                <w:spacing w:val="-4"/>
                <w:sz w:val="20"/>
              </w:rPr>
              <w:t xml:space="preserve"> snow</w:t>
            </w:r>
            <w:r w:rsidR="002A04E3">
              <w:rPr>
                <w:spacing w:val="-4"/>
                <w:sz w:val="20"/>
              </w:rPr>
              <w:t xml:space="preserve"> from roof</w:t>
            </w:r>
            <w:r>
              <w:rPr>
                <w:spacing w:val="-2"/>
                <w:sz w:val="20"/>
              </w:rPr>
              <w:t xml:space="preserve">)? </w:t>
            </w:r>
            <w:r>
              <w:rPr>
                <w:b/>
                <w:spacing w:val="-5"/>
                <w:sz w:val="20"/>
              </w:rPr>
              <w:t>(6)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2C5748B3" w14:textId="319B73E9" w:rsidR="009B41A0" w:rsidRDefault="009B41A0" w:rsidP="00E119EF">
            <w:pPr>
              <w:pStyle w:val="TableParagraph"/>
              <w:spacing w:before="13" w:line="264" w:lineRule="exact"/>
              <w:rPr>
                <w:sz w:val="20"/>
              </w:rPr>
            </w:pPr>
          </w:p>
        </w:tc>
        <w:sdt>
          <w:sdtPr>
            <w:rPr>
              <w:sz w:val="28"/>
              <w:szCs w:val="28"/>
            </w:rPr>
            <w:id w:val="27568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52CA57A1" w14:textId="0C27998D" w:rsidR="009B41A0" w:rsidRDefault="00450B04" w:rsidP="009B41A0">
                <w:pPr>
                  <w:pStyle w:val="TableParagraph"/>
                  <w:spacing w:before="13" w:line="264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4838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50F9F80C" w14:textId="207232FC" w:rsidR="009B41A0" w:rsidRDefault="009B41A0" w:rsidP="009B41A0">
                <w:pPr>
                  <w:pStyle w:val="TableParagraph"/>
                  <w:spacing w:before="13" w:line="264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B41A0" w14:paraId="29737DCC" w14:textId="20ADB2A9" w:rsidTr="008054BD">
        <w:trPr>
          <w:trHeight w:val="593"/>
          <w:jc w:val="center"/>
        </w:trPr>
        <w:tc>
          <w:tcPr>
            <w:tcW w:w="8850" w:type="dxa"/>
            <w:vAlign w:val="center"/>
          </w:tcPr>
          <w:p w14:paraId="498E9F02" w14:textId="251C7C85" w:rsidR="00E119EF" w:rsidRDefault="009B41A0" w:rsidP="009B41A0">
            <w:pPr>
              <w:pStyle w:val="TableParagraph"/>
              <w:spacing w:line="268" w:lineRule="exact"/>
              <w:rPr>
                <w:spacing w:val="-2"/>
                <w:sz w:val="20"/>
              </w:rPr>
            </w:pPr>
            <w:r>
              <w:rPr>
                <w:sz w:val="20"/>
              </w:rPr>
              <w:lastRenderedPageBreak/>
              <w:t xml:space="preserve">For </w:t>
            </w:r>
            <w:r w:rsidRPr="00E119EF">
              <w:rPr>
                <w:b/>
                <w:bCs/>
                <w:sz w:val="20"/>
              </w:rPr>
              <w:t>indoor</w:t>
            </w:r>
            <w:r>
              <w:rPr>
                <w:sz w:val="20"/>
              </w:rPr>
              <w:t xml:space="preserve"> tanks</w:t>
            </w:r>
            <w:r w:rsidR="00E119EF">
              <w:rPr>
                <w:sz w:val="20"/>
              </w:rPr>
              <w:t xml:space="preserve"> only: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tank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lowest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structure?</w:t>
            </w:r>
            <w:r w:rsidR="00E119EF">
              <w:rPr>
                <w:spacing w:val="-2"/>
                <w:sz w:val="20"/>
              </w:rPr>
              <w:t xml:space="preserve"> </w:t>
            </w:r>
          </w:p>
          <w:p w14:paraId="6BE94879" w14:textId="77777777" w:rsidR="00E119EF" w:rsidRDefault="00E119EF" w:rsidP="00E119EF">
            <w:pPr>
              <w:pStyle w:val="TableParagraph"/>
              <w:spacing w:line="252" w:lineRule="exact"/>
              <w:rPr>
                <w:i/>
                <w:spacing w:val="-2"/>
                <w:sz w:val="20"/>
              </w:rPr>
            </w:pPr>
            <w:r>
              <w:rPr>
                <w:i/>
                <w:sz w:val="20"/>
              </w:rPr>
              <w:t>Check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only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if an alternative location has been approved by </w:t>
            </w:r>
            <w:proofErr w:type="gramStart"/>
            <w:r>
              <w:rPr>
                <w:i/>
                <w:spacing w:val="-2"/>
                <w:sz w:val="20"/>
              </w:rPr>
              <w:t>Agency</w:t>
            </w:r>
            <w:proofErr w:type="gramEnd"/>
            <w:r>
              <w:rPr>
                <w:i/>
                <w:spacing w:val="-2"/>
                <w:sz w:val="20"/>
              </w:rPr>
              <w:t xml:space="preserve"> in writing.  </w:t>
            </w:r>
          </w:p>
          <w:p w14:paraId="38AFD6BF" w14:textId="6F8E3E78" w:rsidR="009B41A0" w:rsidRPr="00E119EF" w:rsidRDefault="009B41A0" w:rsidP="00E119EF">
            <w:pPr>
              <w:pStyle w:val="TableParagraph"/>
              <w:spacing w:line="252" w:lineRule="exact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Provide Date of Approval ________________________________________________</w:t>
            </w:r>
          </w:p>
        </w:tc>
        <w:sdt>
          <w:sdtPr>
            <w:rPr>
              <w:sz w:val="28"/>
              <w:szCs w:val="28"/>
            </w:rPr>
            <w:id w:val="98697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FFFFF" w:themeFill="background1"/>
                <w:vAlign w:val="center"/>
              </w:tcPr>
              <w:p w14:paraId="54E0598B" w14:textId="29875DE6" w:rsidR="009B41A0" w:rsidRDefault="009B41A0" w:rsidP="009B41A0">
                <w:pPr>
                  <w:pStyle w:val="TableParagraph"/>
                  <w:spacing w:before="1" w:line="269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2597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FFFFF" w:themeFill="background1"/>
                <w:vAlign w:val="center"/>
              </w:tcPr>
              <w:p w14:paraId="44A2FC50" w14:textId="29A26BC3" w:rsidR="009B41A0" w:rsidRDefault="009B41A0" w:rsidP="009B41A0">
                <w:pPr>
                  <w:pStyle w:val="TableParagraph"/>
                  <w:spacing w:before="1" w:line="269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4823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FFFFF" w:themeFill="background1"/>
                <w:vAlign w:val="center"/>
              </w:tcPr>
              <w:p w14:paraId="42ABD01E" w14:textId="63627481" w:rsidR="009B41A0" w:rsidRDefault="009B41A0" w:rsidP="009B41A0">
                <w:pPr>
                  <w:pStyle w:val="TableParagraph"/>
                  <w:spacing w:before="1" w:line="269" w:lineRule="exact"/>
                  <w:jc w:val="center"/>
                  <w:rPr>
                    <w:sz w:val="20"/>
                  </w:rPr>
                </w:pPr>
                <w:r w:rsidRPr="00536A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B41A0" w14:paraId="1083FD2C" w14:textId="77777777" w:rsidTr="00365B14">
        <w:trPr>
          <w:trHeight w:val="20"/>
          <w:jc w:val="center"/>
        </w:trPr>
        <w:tc>
          <w:tcPr>
            <w:tcW w:w="8850" w:type="dxa"/>
            <w:vAlign w:val="center"/>
          </w:tcPr>
          <w:p w14:paraId="4142473A" w14:textId="2263DEC6" w:rsidR="009B41A0" w:rsidRDefault="009B41A0" w:rsidP="009B41A0">
            <w:pPr>
              <w:pStyle w:val="TableParagraph"/>
              <w:spacing w:before="1" w:line="269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tanks,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683943E9" w14:textId="54B4D8C1" w:rsidR="009B41A0" w:rsidRDefault="009B41A0" w:rsidP="009B41A0">
            <w:pPr>
              <w:pStyle w:val="TableParagraph"/>
              <w:spacing w:before="1" w:line="269" w:lineRule="exact"/>
              <w:rPr>
                <w:sz w:val="20"/>
              </w:rPr>
            </w:pPr>
            <w:r>
              <w:rPr>
                <w:sz w:val="20"/>
              </w:rPr>
              <w:t>separate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manifolded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pipe? </w:t>
            </w:r>
            <w:r w:rsidR="00145092">
              <w:rPr>
                <w:i/>
                <w:sz w:val="20"/>
              </w:rPr>
              <w:t>Check NA only</w:t>
            </w:r>
            <w:r>
              <w:rPr>
                <w:spacing w:val="-2"/>
                <w:sz w:val="20"/>
              </w:rPr>
              <w:t xml:space="preserve"> </w:t>
            </w:r>
            <w:r w:rsidRPr="00365B14">
              <w:rPr>
                <w:i/>
                <w:iCs/>
                <w:spacing w:val="-2"/>
                <w:sz w:val="20"/>
              </w:rPr>
              <w:t>if</w:t>
            </w:r>
            <w:r w:rsidR="00517317">
              <w:rPr>
                <w:i/>
                <w:iCs/>
                <w:spacing w:val="-2"/>
                <w:sz w:val="20"/>
              </w:rPr>
              <w:t xml:space="preserve"> single tank</w:t>
            </w:r>
            <w:r w:rsidRPr="00365B14">
              <w:rPr>
                <w:i/>
                <w:iCs/>
                <w:spacing w:val="-2"/>
                <w:sz w:val="20"/>
              </w:rPr>
              <w:t>.</w:t>
            </w:r>
          </w:p>
        </w:tc>
        <w:sdt>
          <w:sdtPr>
            <w:rPr>
              <w:sz w:val="28"/>
              <w:szCs w:val="28"/>
            </w:rPr>
            <w:id w:val="22858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FFFFF" w:themeFill="background1"/>
                <w:vAlign w:val="center"/>
              </w:tcPr>
              <w:p w14:paraId="77EF3C26" w14:textId="3501B820" w:rsidR="009B41A0" w:rsidRDefault="00F70020" w:rsidP="009B41A0">
                <w:pPr>
                  <w:pStyle w:val="TableParagraph"/>
                  <w:spacing w:before="1" w:line="269" w:lineRule="exact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3723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2FE37D55" w14:textId="11DA7830" w:rsidR="009B41A0" w:rsidRDefault="00145092" w:rsidP="009B41A0">
                <w:pPr>
                  <w:pStyle w:val="TableParagraph"/>
                  <w:spacing w:before="1" w:line="269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5297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454C05B6" w14:textId="126CE0AA" w:rsidR="009B41A0" w:rsidRDefault="009B41A0" w:rsidP="009B41A0">
                <w:pPr>
                  <w:pStyle w:val="TableParagraph"/>
                  <w:spacing w:before="1" w:line="269" w:lineRule="exact"/>
                  <w:jc w:val="center"/>
                  <w:rPr>
                    <w:sz w:val="28"/>
                    <w:szCs w:val="28"/>
                  </w:rPr>
                </w:pPr>
                <w:r w:rsidRPr="00536A3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33E7E" w14:paraId="21E9320C" w14:textId="77777777" w:rsidTr="00365B14">
        <w:trPr>
          <w:trHeight w:val="20"/>
          <w:jc w:val="center"/>
        </w:trPr>
        <w:tc>
          <w:tcPr>
            <w:tcW w:w="8850" w:type="dxa"/>
            <w:vAlign w:val="center"/>
          </w:tcPr>
          <w:p w14:paraId="5E3ADF5F" w14:textId="5212C706" w:rsidR="00133E7E" w:rsidRDefault="00133E7E" w:rsidP="009B41A0">
            <w:pPr>
              <w:pStyle w:val="TableParagraph"/>
              <w:spacing w:before="1" w:line="269" w:lineRule="exact"/>
              <w:rPr>
                <w:sz w:val="20"/>
              </w:rPr>
            </w:pPr>
            <w:commentRangeStart w:id="3"/>
            <w:r w:rsidRPr="002F5542">
              <w:rPr>
                <w:b/>
                <w:bCs/>
                <w:sz w:val="20"/>
              </w:rPr>
              <w:t>For</w:t>
            </w:r>
            <w:r>
              <w:rPr>
                <w:b/>
                <w:bCs/>
                <w:sz w:val="20"/>
              </w:rPr>
              <w:t xml:space="preserve"> </w:t>
            </w:r>
            <w:r w:rsidRPr="002F5542">
              <w:rPr>
                <w:b/>
                <w:bCs/>
                <w:sz w:val="20"/>
              </w:rPr>
              <w:t>tanks located in flood prone areas</w:t>
            </w:r>
            <w:r w:rsidR="00D21CF4">
              <w:rPr>
                <w:b/>
                <w:bCs/>
                <w:sz w:val="20"/>
              </w:rPr>
              <w:t xml:space="preserve"> only</w:t>
            </w:r>
            <w:r w:rsidRPr="002F5542"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is the tank anchored to concrete pad or alternative preapproved foundation and is the vent pipe of sufficient length to extend above projected flood level?  C</w:t>
            </w:r>
            <w:r w:rsidRPr="002F5542">
              <w:rPr>
                <w:i/>
                <w:iCs/>
                <w:sz w:val="20"/>
              </w:rPr>
              <w:t xml:space="preserve">heck NA </w:t>
            </w:r>
            <w:r>
              <w:rPr>
                <w:i/>
                <w:iCs/>
                <w:sz w:val="20"/>
              </w:rPr>
              <w:t>only if you received written exemption from this requirement form the Secretary</w:t>
            </w:r>
            <w:r w:rsidRPr="002F5542">
              <w:rPr>
                <w:i/>
                <w:iCs/>
                <w:sz w:val="20"/>
              </w:rPr>
              <w:t>.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sdt>
          <w:sdtPr>
            <w:rPr>
              <w:sz w:val="28"/>
              <w:szCs w:val="28"/>
            </w:rPr>
            <w:id w:val="77175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FFFFF" w:themeFill="background1"/>
                <w:vAlign w:val="center"/>
              </w:tcPr>
              <w:p w14:paraId="13981648" w14:textId="220D8AA5" w:rsidR="00133E7E" w:rsidRDefault="00133E7E" w:rsidP="009B41A0">
                <w:pPr>
                  <w:pStyle w:val="TableParagraph"/>
                  <w:spacing w:before="1" w:line="269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7000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4C9B88AB" w14:textId="402B7F35" w:rsidR="00133E7E" w:rsidRDefault="00133E7E" w:rsidP="009B41A0">
                <w:pPr>
                  <w:pStyle w:val="TableParagraph"/>
                  <w:spacing w:before="1" w:line="269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7866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05D6F106" w14:textId="35A754CC" w:rsidR="00133E7E" w:rsidRDefault="00133E7E" w:rsidP="009B41A0">
                <w:pPr>
                  <w:pStyle w:val="TableParagraph"/>
                  <w:spacing w:before="1" w:line="269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EADC284" w14:textId="51733EA3" w:rsidR="00F74646" w:rsidRDefault="005F2EE6">
      <w:pPr>
        <w:pStyle w:val="BodyText"/>
        <w:spacing w:before="8"/>
        <w:rPr>
          <w:b/>
        </w:rPr>
      </w:pPr>
      <w:r>
        <w:t xml:space="preserve">   </w:t>
      </w:r>
      <w:r w:rsidRPr="00C17527">
        <w:t>The</w:t>
      </w:r>
      <w:r w:rsidRPr="00C17527">
        <w:rPr>
          <w:spacing w:val="-5"/>
        </w:rPr>
        <w:t xml:space="preserve"> </w:t>
      </w:r>
      <w:r w:rsidRPr="00C17527">
        <w:t>number</w:t>
      </w:r>
      <w:r w:rsidRPr="00C17527">
        <w:rPr>
          <w:spacing w:val="-5"/>
        </w:rPr>
        <w:t xml:space="preserve"> </w:t>
      </w:r>
      <w:r w:rsidRPr="00C17527">
        <w:t>at</w:t>
      </w:r>
      <w:r w:rsidRPr="00C17527">
        <w:rPr>
          <w:spacing w:val="-5"/>
        </w:rPr>
        <w:t xml:space="preserve"> </w:t>
      </w:r>
      <w:r w:rsidRPr="00C17527">
        <w:t>the</w:t>
      </w:r>
      <w:r w:rsidRPr="00C17527">
        <w:rPr>
          <w:spacing w:val="-4"/>
        </w:rPr>
        <w:t xml:space="preserve"> </w:t>
      </w:r>
      <w:r w:rsidRPr="00C17527">
        <w:t>end</w:t>
      </w:r>
      <w:r w:rsidRPr="00C17527">
        <w:rPr>
          <w:spacing w:val="-6"/>
        </w:rPr>
        <w:t xml:space="preserve"> </w:t>
      </w:r>
      <w:r w:rsidRPr="00C17527">
        <w:t>of</w:t>
      </w:r>
      <w:r w:rsidRPr="00C17527">
        <w:rPr>
          <w:spacing w:val="-5"/>
        </w:rPr>
        <w:t xml:space="preserve"> </w:t>
      </w:r>
      <w:r w:rsidRPr="00C17527">
        <w:t>each</w:t>
      </w:r>
      <w:r w:rsidRPr="00C17527">
        <w:rPr>
          <w:spacing w:val="-4"/>
        </w:rPr>
        <w:t xml:space="preserve"> </w:t>
      </w:r>
      <w:r w:rsidRPr="00C17527">
        <w:t>question</w:t>
      </w:r>
      <w:r w:rsidRPr="00C17527">
        <w:rPr>
          <w:spacing w:val="-5"/>
        </w:rPr>
        <w:t xml:space="preserve"> </w:t>
      </w:r>
      <w:r w:rsidRPr="00C17527">
        <w:t>refers</w:t>
      </w:r>
      <w:r w:rsidRPr="00C17527">
        <w:rPr>
          <w:spacing w:val="-3"/>
        </w:rPr>
        <w:t xml:space="preserve"> </w:t>
      </w:r>
      <w:r w:rsidRPr="00C17527">
        <w:t>to</w:t>
      </w:r>
      <w:r w:rsidRPr="00C17527">
        <w:rPr>
          <w:spacing w:val="-5"/>
        </w:rPr>
        <w:t xml:space="preserve"> </w:t>
      </w:r>
      <w:r w:rsidRPr="00C17527">
        <w:t>the</w:t>
      </w:r>
      <w:r w:rsidRPr="00C17527">
        <w:rPr>
          <w:spacing w:val="-4"/>
        </w:rPr>
        <w:t xml:space="preserve"> </w:t>
      </w:r>
      <w:r w:rsidRPr="00C17527">
        <w:t>tank</w:t>
      </w:r>
      <w:r w:rsidRPr="00C17527">
        <w:rPr>
          <w:spacing w:val="-6"/>
        </w:rPr>
        <w:t xml:space="preserve"> </w:t>
      </w:r>
      <w:r w:rsidRPr="00C17527">
        <w:t>diagram</w:t>
      </w:r>
      <w:r w:rsidRPr="00C17527">
        <w:rPr>
          <w:spacing w:val="-4"/>
        </w:rPr>
        <w:t xml:space="preserve"> </w:t>
      </w:r>
      <w:r w:rsidRPr="00C17527">
        <w:t>on</w:t>
      </w:r>
      <w:r w:rsidRPr="00C17527">
        <w:rPr>
          <w:spacing w:val="-6"/>
        </w:rPr>
        <w:t xml:space="preserve"> </w:t>
      </w:r>
      <w:r w:rsidRPr="00C17527">
        <w:t>page</w:t>
      </w:r>
      <w:r w:rsidRPr="00C17527">
        <w:rPr>
          <w:spacing w:val="-4"/>
        </w:rPr>
        <w:t xml:space="preserve"> </w:t>
      </w:r>
      <w:r>
        <w:t>3</w:t>
      </w:r>
      <w:r w:rsidRPr="00C17527">
        <w:rPr>
          <w:spacing w:val="-5"/>
        </w:rPr>
        <w:t xml:space="preserve"> </w:t>
      </w:r>
      <w:r w:rsidRPr="00C17527">
        <w:t>of</w:t>
      </w:r>
      <w:r w:rsidRPr="00C17527">
        <w:rPr>
          <w:spacing w:val="-6"/>
        </w:rPr>
        <w:t xml:space="preserve"> </w:t>
      </w:r>
      <w:r w:rsidRPr="00C17527">
        <w:rPr>
          <w:spacing w:val="-2"/>
        </w:rPr>
        <w:t>this form</w:t>
      </w:r>
      <w:r>
        <w:rPr>
          <w:spacing w:val="-2"/>
        </w:rPr>
        <w:t>.</w:t>
      </w:r>
      <w:r w:rsidR="00156B45">
        <w:rPr>
          <w:b/>
        </w:rPr>
        <w:t xml:space="preserve"> </w:t>
      </w:r>
    </w:p>
    <w:p w14:paraId="78659DCE" w14:textId="77777777" w:rsidR="005F2EE6" w:rsidRDefault="005F2EE6">
      <w:pPr>
        <w:pStyle w:val="BodyText"/>
        <w:spacing w:before="8"/>
        <w:rPr>
          <w:b/>
        </w:rPr>
      </w:pPr>
    </w:p>
    <w:p w14:paraId="30BFA6CA" w14:textId="6CAD19D1" w:rsidR="00D4051E" w:rsidRDefault="000520BF">
      <w:pPr>
        <w:pStyle w:val="BodyText"/>
        <w:spacing w:before="8"/>
        <w:rPr>
          <w:b/>
          <w:sz w:val="21"/>
        </w:rPr>
      </w:pPr>
      <w:r w:rsidRPr="000520BF">
        <w:rPr>
          <w:b/>
          <w:color w:val="FF0000"/>
          <w:sz w:val="21"/>
        </w:rPr>
        <w:t xml:space="preserve">STOP! </w:t>
      </w:r>
      <w:r>
        <w:rPr>
          <w:b/>
          <w:sz w:val="21"/>
        </w:rPr>
        <w:t>If any responses to the above questions are</w:t>
      </w:r>
      <w:r w:rsidR="00D4051E" w:rsidRPr="00D4051E">
        <w:rPr>
          <w:b/>
          <w:sz w:val="21"/>
        </w:rPr>
        <w:t xml:space="preserve"> “NO”, the tank </w:t>
      </w:r>
      <w:r w:rsidR="00FA6D84">
        <w:rPr>
          <w:b/>
          <w:sz w:val="21"/>
        </w:rPr>
        <w:t>is not</w:t>
      </w:r>
      <w:r w:rsidR="00D4051E" w:rsidRPr="00D4051E">
        <w:rPr>
          <w:b/>
          <w:sz w:val="21"/>
        </w:rPr>
        <w:t xml:space="preserve"> in compliance with the Vermont AST Rules</w:t>
      </w:r>
      <w:r w:rsidR="007D7B5A">
        <w:rPr>
          <w:b/>
          <w:sz w:val="21"/>
        </w:rPr>
        <w:t xml:space="preserve"> </w:t>
      </w:r>
      <w:r w:rsidR="00FA6D84">
        <w:rPr>
          <w:b/>
          <w:sz w:val="21"/>
        </w:rPr>
        <w:t>and</w:t>
      </w:r>
      <w:r w:rsidR="007D7B5A">
        <w:rPr>
          <w:b/>
          <w:sz w:val="21"/>
        </w:rPr>
        <w:t xml:space="preserve"> must be </w:t>
      </w:r>
      <w:r w:rsidR="007D7B5A" w:rsidRPr="00FA6D84">
        <w:rPr>
          <w:b/>
          <w:color w:val="FF0000"/>
          <w:sz w:val="21"/>
        </w:rPr>
        <w:t>Red Tagged</w:t>
      </w:r>
      <w:r w:rsidR="007D7B5A">
        <w:rPr>
          <w:b/>
          <w:sz w:val="21"/>
        </w:rPr>
        <w:t>.</w:t>
      </w:r>
      <w:r w:rsidR="00A52DC9">
        <w:rPr>
          <w:b/>
          <w:sz w:val="21"/>
        </w:rPr>
        <w:t xml:space="preserve"> </w:t>
      </w:r>
    </w:p>
    <w:p w14:paraId="0A3BAFD8" w14:textId="0897DA96" w:rsidR="00D4051E" w:rsidRDefault="00D4051E" w:rsidP="00207730">
      <w:pPr>
        <w:pStyle w:val="BodyText"/>
        <w:spacing w:before="8"/>
        <w:jc w:val="right"/>
        <w:rPr>
          <w:b/>
          <w:sz w:val="21"/>
        </w:rPr>
      </w:pPr>
    </w:p>
    <w:p w14:paraId="618309E6" w14:textId="1D5B5E69" w:rsidR="008054BD" w:rsidRDefault="008054BD" w:rsidP="008054BD">
      <w:pPr>
        <w:spacing w:before="5"/>
        <w:rPr>
          <w:rFonts w:asciiTheme="minorHAnsi" w:hAnsiTheme="minorHAnsi" w:cstheme="minorHAnsi"/>
          <w:b/>
          <w:spacing w:val="-2"/>
        </w:rPr>
      </w:pPr>
      <w:r w:rsidRPr="00917F9A">
        <w:rPr>
          <w:b/>
          <w:sz w:val="24"/>
          <w:szCs w:val="24"/>
        </w:rPr>
        <w:t>ALL inspections resulting in a RED tag must be reported to</w:t>
      </w:r>
      <w:r w:rsidRPr="00917F9A">
        <w:rPr>
          <w:b/>
          <w:spacing w:val="-4"/>
          <w:sz w:val="24"/>
          <w:szCs w:val="24"/>
        </w:rPr>
        <w:t xml:space="preserve"> </w:t>
      </w:r>
      <w:r w:rsidRPr="00917F9A">
        <w:rPr>
          <w:b/>
          <w:sz w:val="24"/>
          <w:szCs w:val="24"/>
        </w:rPr>
        <w:t>the</w:t>
      </w:r>
      <w:r w:rsidRPr="00917F9A">
        <w:rPr>
          <w:b/>
          <w:spacing w:val="-3"/>
          <w:sz w:val="24"/>
          <w:szCs w:val="24"/>
        </w:rPr>
        <w:t xml:space="preserve"> </w:t>
      </w:r>
      <w:r w:rsidRPr="00917F9A">
        <w:rPr>
          <w:b/>
          <w:sz w:val="24"/>
          <w:szCs w:val="24"/>
        </w:rPr>
        <w:t>Agency within 5 days</w:t>
      </w:r>
      <w:r w:rsidRPr="00917F9A">
        <w:rPr>
          <w:sz w:val="24"/>
          <w:szCs w:val="24"/>
        </w:rPr>
        <w:t xml:space="preserve"> </w:t>
      </w:r>
      <w:r w:rsidRPr="00917F9A">
        <w:rPr>
          <w:b/>
          <w:bCs/>
          <w:sz w:val="24"/>
          <w:szCs w:val="24"/>
        </w:rPr>
        <w:t xml:space="preserve">using the following link:  </w:t>
      </w:r>
      <w:r w:rsidRPr="00917F9A">
        <w:rPr>
          <w:spacing w:val="-2"/>
          <w:sz w:val="24"/>
          <w:szCs w:val="24"/>
        </w:rPr>
        <w:t xml:space="preserve"> </w:t>
      </w:r>
      <w:hyperlink r:id="rId13" w:history="1">
        <w:r w:rsidRPr="00917F9A">
          <w:rPr>
            <w:rStyle w:val="Hyperlink"/>
            <w:spacing w:val="-2"/>
            <w:sz w:val="24"/>
            <w:szCs w:val="24"/>
          </w:rPr>
          <w:t>https://anrweb.vt.gov/DEC/ERT/Non_Compliant_AST.aspx</w:t>
        </w:r>
      </w:hyperlink>
      <w:r w:rsidRPr="00917F9A">
        <w:rPr>
          <w:color w:val="0562C1"/>
          <w:spacing w:val="-2"/>
          <w:sz w:val="24"/>
          <w:szCs w:val="24"/>
          <w:u w:val="single" w:color="0562C1"/>
        </w:rPr>
        <w:t xml:space="preserve">.  </w:t>
      </w:r>
    </w:p>
    <w:p w14:paraId="0C868945" w14:textId="77777777" w:rsidR="008054BD" w:rsidRDefault="008054BD">
      <w:pPr>
        <w:pStyle w:val="BodyText"/>
        <w:rPr>
          <w:b/>
          <w:sz w:val="24"/>
          <w:szCs w:val="24"/>
        </w:rPr>
      </w:pPr>
    </w:p>
    <w:p w14:paraId="3E837081" w14:textId="77777777" w:rsidR="008054BD" w:rsidRDefault="008054BD">
      <w:pPr>
        <w:pStyle w:val="BodyText"/>
        <w:rPr>
          <w:b/>
          <w:sz w:val="24"/>
          <w:szCs w:val="24"/>
        </w:rPr>
      </w:pPr>
    </w:p>
    <w:p w14:paraId="4EE071C2" w14:textId="204CD491" w:rsidR="00D4051E" w:rsidRPr="00A3204C" w:rsidRDefault="00D4051E">
      <w:pPr>
        <w:pStyle w:val="BodyText"/>
        <w:rPr>
          <w:b/>
          <w:sz w:val="24"/>
          <w:szCs w:val="24"/>
        </w:rPr>
      </w:pPr>
      <w:r w:rsidRPr="00A3204C">
        <w:rPr>
          <w:b/>
          <w:sz w:val="24"/>
          <w:szCs w:val="24"/>
        </w:rPr>
        <w:t>CERTIFICATION STATEMENT</w:t>
      </w:r>
    </w:p>
    <w:p w14:paraId="43A59267" w14:textId="77777777" w:rsidR="00F74646" w:rsidRDefault="00F74646">
      <w:pPr>
        <w:pStyle w:val="BodyText"/>
        <w:spacing w:before="12"/>
        <w:rPr>
          <w:b/>
          <w:sz w:val="19"/>
        </w:rPr>
      </w:pPr>
    </w:p>
    <w:p w14:paraId="41EE5116" w14:textId="3F2D7984" w:rsidR="00F74646" w:rsidRDefault="00485C11">
      <w:pPr>
        <w:pStyle w:val="BodyText"/>
        <w:tabs>
          <w:tab w:val="left" w:pos="5866"/>
        </w:tabs>
        <w:ind w:right="158"/>
        <w:jc w:val="center"/>
      </w:pPr>
      <w:r>
        <w:t xml:space="preserve">I, </w:t>
      </w:r>
      <w:r>
        <w:rPr>
          <w:u w:val="single"/>
        </w:rPr>
        <w:tab/>
      </w:r>
      <w:r w:rsidR="00D36C1A">
        <w:rPr>
          <w:u w:val="single"/>
        </w:rPr>
        <w:t>_______________________________</w:t>
      </w:r>
      <w:r>
        <w:t>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inspector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</w:p>
    <w:p w14:paraId="6EA98065" w14:textId="03A1DD01" w:rsidR="00F74646" w:rsidRDefault="00A3204C">
      <w:pPr>
        <w:spacing w:before="3"/>
        <w:ind w:right="564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</w:t>
      </w:r>
      <w:r w:rsidR="00485C11">
        <w:rPr>
          <w:sz w:val="18"/>
        </w:rPr>
        <w:t>(Print</w:t>
      </w:r>
      <w:r w:rsidR="00485C11">
        <w:rPr>
          <w:spacing w:val="-2"/>
          <w:sz w:val="18"/>
        </w:rPr>
        <w:t xml:space="preserve"> </w:t>
      </w:r>
      <w:r w:rsidR="00485C11">
        <w:rPr>
          <w:sz w:val="18"/>
        </w:rPr>
        <w:t>name</w:t>
      </w:r>
      <w:r w:rsidR="00485C11">
        <w:rPr>
          <w:spacing w:val="-3"/>
          <w:sz w:val="18"/>
        </w:rPr>
        <w:t xml:space="preserve"> </w:t>
      </w:r>
      <w:r w:rsidR="00485C11">
        <w:rPr>
          <w:sz w:val="18"/>
        </w:rPr>
        <w:t>and</w:t>
      </w:r>
      <w:r w:rsidR="00485C11">
        <w:rPr>
          <w:spacing w:val="-2"/>
          <w:sz w:val="18"/>
        </w:rPr>
        <w:t xml:space="preserve"> company)</w:t>
      </w:r>
    </w:p>
    <w:p w14:paraId="27A1275C" w14:textId="77777777" w:rsidR="00D36C1A" w:rsidRDefault="00D36C1A" w:rsidP="00D36C1A">
      <w:pPr>
        <w:pStyle w:val="BodyText"/>
        <w:ind w:right="158"/>
      </w:pPr>
    </w:p>
    <w:p w14:paraId="77AFA6DD" w14:textId="1F511D03" w:rsidR="00F74646" w:rsidRDefault="00D36C1A" w:rsidP="00D36C1A">
      <w:pPr>
        <w:pStyle w:val="BodyText"/>
        <w:ind w:right="158"/>
      </w:pPr>
      <w:r>
        <w:t>this</w:t>
      </w:r>
      <w:r>
        <w:rPr>
          <w:spacing w:val="-4"/>
        </w:rPr>
        <w:t xml:space="preserve"> </w:t>
      </w:r>
      <w:r>
        <w:t>AST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 w:rsidR="00817D14">
        <w:rPr>
          <w:spacing w:val="-4"/>
        </w:rPr>
        <w:t xml:space="preserve"> </w:t>
      </w:r>
      <w:r w:rsidR="00C83F33">
        <w:t>tank</w:t>
      </w:r>
      <w:r w:rsidR="00A3204C">
        <w:t xml:space="preserve"> located </w:t>
      </w:r>
      <w:r w:rsidR="00485C11">
        <w:t xml:space="preserve">at </w:t>
      </w:r>
      <w:r w:rsidR="00485C11">
        <w:rPr>
          <w:u w:val="single"/>
        </w:rPr>
        <w:tab/>
      </w:r>
      <w:r>
        <w:rPr>
          <w:u w:val="single"/>
        </w:rPr>
        <w:t>_________________________________________________________</w:t>
      </w:r>
    </w:p>
    <w:p w14:paraId="28A15603" w14:textId="377E7D68" w:rsidR="00F74646" w:rsidRPr="00A3204C" w:rsidRDefault="00D36C1A">
      <w:pPr>
        <w:spacing w:before="61"/>
        <w:ind w:left="1027" w:right="158"/>
        <w:jc w:val="center"/>
        <w:rPr>
          <w:sz w:val="32"/>
          <w:szCs w:val="32"/>
          <w:vertAlign w:val="superscript"/>
        </w:rPr>
      </w:pPr>
      <w:r>
        <w:rPr>
          <w:sz w:val="18"/>
        </w:rPr>
        <w:t xml:space="preserve">                                                                    </w:t>
      </w:r>
      <w:r w:rsidR="00485C11" w:rsidRPr="00A3204C">
        <w:rPr>
          <w:sz w:val="32"/>
          <w:szCs w:val="32"/>
          <w:vertAlign w:val="superscript"/>
        </w:rPr>
        <w:t>(Property</w:t>
      </w:r>
      <w:r w:rsidR="00485C11" w:rsidRPr="00A3204C">
        <w:rPr>
          <w:spacing w:val="-6"/>
          <w:sz w:val="32"/>
          <w:szCs w:val="32"/>
          <w:vertAlign w:val="superscript"/>
        </w:rPr>
        <w:t xml:space="preserve"> </w:t>
      </w:r>
      <w:r w:rsidR="00485C11" w:rsidRPr="00A3204C">
        <w:rPr>
          <w:spacing w:val="-2"/>
          <w:sz w:val="32"/>
          <w:szCs w:val="32"/>
          <w:vertAlign w:val="superscript"/>
        </w:rPr>
        <w:t>addres</w:t>
      </w:r>
      <w:r w:rsidRPr="00A3204C">
        <w:rPr>
          <w:spacing w:val="-2"/>
          <w:sz w:val="32"/>
          <w:szCs w:val="32"/>
          <w:vertAlign w:val="superscript"/>
        </w:rPr>
        <w:t>s</w:t>
      </w:r>
      <w:r w:rsidR="00485C11" w:rsidRPr="00A3204C">
        <w:rPr>
          <w:spacing w:val="-2"/>
          <w:sz w:val="32"/>
          <w:szCs w:val="32"/>
          <w:vertAlign w:val="superscript"/>
        </w:rPr>
        <w:t>)</w:t>
      </w:r>
    </w:p>
    <w:p w14:paraId="3B0ACB91" w14:textId="3FFA8E08" w:rsidR="00D36C1A" w:rsidRDefault="00485C11" w:rsidP="00D36C1A">
      <w:pPr>
        <w:pStyle w:val="BodyText"/>
        <w:tabs>
          <w:tab w:val="left" w:pos="4447"/>
        </w:tabs>
        <w:rPr>
          <w:spacing w:val="-10"/>
        </w:rPr>
      </w:pPr>
      <w:r>
        <w:t>was</w:t>
      </w:r>
      <w:r>
        <w:rPr>
          <w:spacing w:val="-4"/>
        </w:rPr>
        <w:t xml:space="preserve"> </w:t>
      </w:r>
      <w:r>
        <w:t>inspected</w:t>
      </w:r>
      <w:r>
        <w:rPr>
          <w:spacing w:val="-2"/>
        </w:rPr>
        <w:t xml:space="preserve"> </w:t>
      </w:r>
      <w:r>
        <w:t>on:</w:t>
      </w:r>
      <w:r>
        <w:rPr>
          <w:spacing w:val="-7"/>
        </w:rPr>
        <w:t xml:space="preserve"> </w:t>
      </w:r>
      <w:r w:rsidR="00D36C1A">
        <w:rPr>
          <w:sz w:val="18"/>
          <w:u w:val="single"/>
        </w:rPr>
        <w:t>__________________</w:t>
      </w:r>
      <w:r w:rsidR="00D36C1A" w:rsidRPr="00D36C1A">
        <w:rPr>
          <w:spacing w:val="-10"/>
        </w:rPr>
        <w:t xml:space="preserve">and was found to be    </w:t>
      </w:r>
      <w:sdt>
        <w:sdtPr>
          <w:rPr>
            <w:spacing w:val="-10"/>
            <w:sz w:val="28"/>
            <w:szCs w:val="28"/>
          </w:rPr>
          <w:id w:val="-173137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C1A">
            <w:rPr>
              <w:rFonts w:ascii="MS Gothic" w:eastAsia="MS Gothic" w:hAnsi="MS Gothic" w:hint="eastAsia"/>
              <w:spacing w:val="-10"/>
              <w:sz w:val="28"/>
              <w:szCs w:val="28"/>
            </w:rPr>
            <w:t>☐</w:t>
          </w:r>
        </w:sdtContent>
      </w:sdt>
      <w:r w:rsidR="00D36C1A" w:rsidRPr="00D36C1A">
        <w:rPr>
          <w:spacing w:val="-10"/>
        </w:rPr>
        <w:t xml:space="preserve">     </w:t>
      </w:r>
      <w:r w:rsidR="00D36C1A">
        <w:rPr>
          <w:spacing w:val="-10"/>
        </w:rPr>
        <w:t xml:space="preserve"> </w:t>
      </w:r>
      <w:r w:rsidR="00B378E2">
        <w:rPr>
          <w:spacing w:val="-10"/>
        </w:rPr>
        <w:t xml:space="preserve">In </w:t>
      </w:r>
      <w:r w:rsidR="00D36C1A">
        <w:rPr>
          <w:spacing w:val="-10"/>
        </w:rPr>
        <w:t>Complian</w:t>
      </w:r>
      <w:r w:rsidR="00B378E2">
        <w:rPr>
          <w:spacing w:val="-10"/>
        </w:rPr>
        <w:t>ce</w:t>
      </w:r>
      <w:r w:rsidR="00D36C1A">
        <w:rPr>
          <w:spacing w:val="-10"/>
        </w:rPr>
        <w:t xml:space="preserve">       </w:t>
      </w:r>
      <w:r w:rsidR="005807A5">
        <w:rPr>
          <w:spacing w:val="-10"/>
        </w:rPr>
        <w:t xml:space="preserve">     </w:t>
      </w:r>
      <w:r w:rsidR="00D36C1A">
        <w:rPr>
          <w:spacing w:val="-10"/>
        </w:rPr>
        <w:t xml:space="preserve">with standards specified in </w:t>
      </w:r>
      <w:r w:rsidR="005807A5">
        <w:rPr>
          <w:spacing w:val="-10"/>
        </w:rPr>
        <w:t xml:space="preserve">2024 </w:t>
      </w:r>
      <w:r w:rsidR="00D36C1A">
        <w:rPr>
          <w:spacing w:val="-10"/>
        </w:rPr>
        <w:t xml:space="preserve">VT AST rules.             </w:t>
      </w:r>
    </w:p>
    <w:p w14:paraId="03CC1CAB" w14:textId="36BD4C13" w:rsidR="00D36C1A" w:rsidRDefault="00D36C1A" w:rsidP="00D36C1A">
      <w:pPr>
        <w:pStyle w:val="BodyText"/>
        <w:rPr>
          <w:spacing w:val="-10"/>
        </w:rPr>
      </w:pPr>
      <w:r>
        <w:rPr>
          <w:spacing w:val="-10"/>
        </w:rPr>
        <w:tab/>
      </w:r>
      <w:r w:rsidRPr="005807A5">
        <w:rPr>
          <w:spacing w:val="-10"/>
          <w:sz w:val="32"/>
          <w:szCs w:val="32"/>
          <w:vertAlign w:val="superscript"/>
        </w:rPr>
        <w:t xml:space="preserve">                                  </w:t>
      </w:r>
      <w:r w:rsidR="005807A5" w:rsidRPr="005807A5">
        <w:rPr>
          <w:spacing w:val="-10"/>
          <w:sz w:val="32"/>
          <w:szCs w:val="32"/>
          <w:vertAlign w:val="superscript"/>
        </w:rPr>
        <w:t xml:space="preserve">  </w:t>
      </w:r>
      <w:r w:rsidRPr="005807A5">
        <w:rPr>
          <w:spacing w:val="-10"/>
          <w:sz w:val="32"/>
          <w:szCs w:val="32"/>
          <w:vertAlign w:val="superscript"/>
        </w:rPr>
        <w:t xml:space="preserve"> (</w:t>
      </w:r>
      <w:proofErr w:type="gramStart"/>
      <w:r w:rsidRPr="005807A5">
        <w:rPr>
          <w:spacing w:val="-10"/>
          <w:sz w:val="32"/>
          <w:szCs w:val="32"/>
          <w:vertAlign w:val="superscript"/>
        </w:rPr>
        <w:t>Date)</w:t>
      </w:r>
      <w:r>
        <w:rPr>
          <w:spacing w:val="-10"/>
        </w:rPr>
        <w:t xml:space="preserve">   </w:t>
      </w:r>
      <w:proofErr w:type="gramEnd"/>
      <w:r>
        <w:rPr>
          <w:spacing w:val="-10"/>
        </w:rPr>
        <w:t xml:space="preserve">       </w:t>
      </w:r>
      <w:r>
        <w:rPr>
          <w:spacing w:val="-10"/>
        </w:rPr>
        <w:tab/>
      </w:r>
      <w:r>
        <w:rPr>
          <w:spacing w:val="-10"/>
        </w:rPr>
        <w:tab/>
      </w:r>
      <w:r w:rsidR="00A3204C">
        <w:rPr>
          <w:spacing w:val="-10"/>
        </w:rPr>
        <w:t xml:space="preserve">                 </w:t>
      </w:r>
      <w:sdt>
        <w:sdtPr>
          <w:rPr>
            <w:spacing w:val="-10"/>
            <w:sz w:val="28"/>
            <w:szCs w:val="28"/>
          </w:rPr>
          <w:id w:val="-185919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204C">
            <w:rPr>
              <w:rFonts w:ascii="MS Gothic" w:eastAsia="MS Gothic" w:hAnsi="MS Gothic" w:hint="eastAsia"/>
              <w:spacing w:val="-10"/>
              <w:sz w:val="28"/>
              <w:szCs w:val="28"/>
            </w:rPr>
            <w:t>☐</w:t>
          </w:r>
        </w:sdtContent>
      </w:sdt>
      <w:r w:rsidR="005807A5">
        <w:rPr>
          <w:spacing w:val="-10"/>
        </w:rPr>
        <w:t xml:space="preserve">      </w:t>
      </w:r>
      <w:r>
        <w:rPr>
          <w:spacing w:val="-10"/>
        </w:rPr>
        <w:t>Not</w:t>
      </w:r>
      <w:r w:rsidR="00B378E2">
        <w:rPr>
          <w:spacing w:val="-10"/>
        </w:rPr>
        <w:t xml:space="preserve"> in</w:t>
      </w:r>
      <w:r>
        <w:rPr>
          <w:spacing w:val="-10"/>
        </w:rPr>
        <w:t xml:space="preserve"> Complia</w:t>
      </w:r>
      <w:r w:rsidR="00B378E2">
        <w:rPr>
          <w:spacing w:val="-10"/>
        </w:rPr>
        <w:t>nce</w:t>
      </w:r>
      <w:r>
        <w:rPr>
          <w:spacing w:val="-10"/>
        </w:rPr>
        <w:t xml:space="preserve"> </w:t>
      </w:r>
    </w:p>
    <w:p w14:paraId="61A7791F" w14:textId="43D3C694" w:rsidR="00D36C1A" w:rsidRDefault="00D36C1A">
      <w:pPr>
        <w:pStyle w:val="BodyText"/>
        <w:tabs>
          <w:tab w:val="left" w:pos="4447"/>
        </w:tabs>
        <w:spacing w:before="60"/>
        <w:ind w:left="127"/>
        <w:rPr>
          <w:spacing w:val="-10"/>
        </w:rPr>
      </w:pPr>
      <w:r>
        <w:rPr>
          <w:spacing w:val="-10"/>
        </w:rPr>
        <w:tab/>
      </w:r>
    </w:p>
    <w:p w14:paraId="15F56F1B" w14:textId="5548EB92" w:rsidR="00F74646" w:rsidRDefault="00F74646">
      <w:pPr>
        <w:pStyle w:val="BodyText"/>
      </w:pPr>
    </w:p>
    <w:p w14:paraId="6982311B" w14:textId="77777777" w:rsidR="00D36C1A" w:rsidRDefault="00D36C1A">
      <w:pPr>
        <w:pStyle w:val="BodyText"/>
      </w:pPr>
    </w:p>
    <w:p w14:paraId="03B41942" w14:textId="5BC57ACA" w:rsidR="00F74646" w:rsidRDefault="00864CE2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AE99D9" wp14:editId="4334CDBC">
                <wp:simplePos x="0" y="0"/>
                <wp:positionH relativeFrom="page">
                  <wp:posOffset>537845</wp:posOffset>
                </wp:positionH>
                <wp:positionV relativeFrom="paragraph">
                  <wp:posOffset>193675</wp:posOffset>
                </wp:positionV>
                <wp:extent cx="3318510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270"/>
                        </a:xfrm>
                        <a:custGeom>
                          <a:avLst/>
                          <a:gdLst>
                            <a:gd name="T0" fmla="+- 0 847 847"/>
                            <a:gd name="T1" fmla="*/ T0 w 5226"/>
                            <a:gd name="T2" fmla="+- 0 6073 847"/>
                            <a:gd name="T3" fmla="*/ T2 w 5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6">
                              <a:moveTo>
                                <a:pt x="0" y="0"/>
                              </a:moveTo>
                              <a:lnTo>
                                <a:pt x="5226" y="0"/>
                              </a:lnTo>
                            </a:path>
                          </a:pathLst>
                        </a:custGeom>
                        <a:noFill/>
                        <a:ln w="66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1CB273" id="docshape1" o:spid="_x0000_s1026" style="position:absolute;margin-left:42.35pt;margin-top:15.25pt;width:261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" path="m,l5226,e" filled="f" strokeweight=".18603mm">
                <v:path arrowok="t" o:connecttype="custom" o:connectlocs="0,0;33185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50E4E8" wp14:editId="692D7099">
                <wp:simplePos x="0" y="0"/>
                <wp:positionH relativeFrom="page">
                  <wp:posOffset>4480560</wp:posOffset>
                </wp:positionH>
                <wp:positionV relativeFrom="paragraph">
                  <wp:posOffset>193675</wp:posOffset>
                </wp:positionV>
                <wp:extent cx="274764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7056 7056"/>
                            <a:gd name="T1" fmla="*/ T0 w 4327"/>
                            <a:gd name="T2" fmla="+- 0 11382 7056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6" y="0"/>
                              </a:lnTo>
                            </a:path>
                          </a:pathLst>
                        </a:custGeom>
                        <a:noFill/>
                        <a:ln w="66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AF8B02" id="docshape2" o:spid="_x0000_s1026" style="position:absolute;margin-left:352.8pt;margin-top:15.25pt;width:216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" path="m,l4326,e" filled="f" strokeweight=".18603mm">
                <v:path arrowok="t" o:connecttype="custom" o:connectlocs="0,0;2747010,0" o:connectangles="0,0"/>
                <w10:wrap type="topAndBottom" anchorx="page"/>
              </v:shape>
            </w:pict>
          </mc:Fallback>
        </mc:AlternateContent>
      </w:r>
    </w:p>
    <w:p w14:paraId="2F39A02A" w14:textId="77777777" w:rsidR="00F74646" w:rsidRDefault="00485C11">
      <w:pPr>
        <w:tabs>
          <w:tab w:val="left" w:pos="8495"/>
        </w:tabs>
        <w:spacing w:before="87"/>
        <w:ind w:left="1296"/>
        <w:rPr>
          <w:sz w:val="18"/>
        </w:rPr>
      </w:pPr>
      <w:r>
        <w:rPr>
          <w:sz w:val="18"/>
        </w:rPr>
        <w:t>(Signature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certified</w:t>
      </w:r>
      <w:r>
        <w:rPr>
          <w:spacing w:val="-1"/>
          <w:sz w:val="18"/>
        </w:rPr>
        <w:t xml:space="preserve"> </w:t>
      </w:r>
      <w:r>
        <w:rPr>
          <w:sz w:val="18"/>
        </w:rPr>
        <w:t>tank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inspector)</w:t>
      </w:r>
      <w:r>
        <w:rPr>
          <w:sz w:val="18"/>
        </w:rPr>
        <w:tab/>
      </w:r>
      <w:r>
        <w:rPr>
          <w:spacing w:val="-2"/>
          <w:sz w:val="18"/>
        </w:rPr>
        <w:t>(Date)</w:t>
      </w:r>
    </w:p>
    <w:p w14:paraId="50C24505" w14:textId="3BB27AB7" w:rsidR="00F74646" w:rsidRDefault="00F74646">
      <w:pPr>
        <w:pStyle w:val="BodyText"/>
      </w:pPr>
    </w:p>
    <w:p w14:paraId="5DDBFA47" w14:textId="77777777" w:rsidR="00FA6D84" w:rsidRDefault="00FA6D84" w:rsidP="00FA6D84">
      <w:pPr>
        <w:pStyle w:val="BodyText"/>
        <w:spacing w:before="36" w:line="259" w:lineRule="auto"/>
        <w:ind w:right="321"/>
        <w:rPr>
          <w:sz w:val="22"/>
          <w:szCs w:val="22"/>
        </w:rPr>
      </w:pPr>
    </w:p>
    <w:p w14:paraId="7CBA10B7" w14:textId="4AE1514F" w:rsidR="00D96DF3" w:rsidRPr="00207730" w:rsidRDefault="00D96DF3" w:rsidP="00D96DF3">
      <w:pPr>
        <w:pStyle w:val="BodyText"/>
        <w:spacing w:before="36" w:line="259" w:lineRule="auto"/>
        <w:ind w:left="215" w:right="321"/>
        <w:rPr>
          <w:sz w:val="22"/>
          <w:szCs w:val="22"/>
        </w:rPr>
      </w:pPr>
      <w:r w:rsidRPr="00207730">
        <w:rPr>
          <w:sz w:val="22"/>
          <w:szCs w:val="22"/>
        </w:rPr>
        <w:t>The tank inspector is required to provide a copy of th</w:t>
      </w:r>
      <w:r w:rsidR="00CC1C3D">
        <w:rPr>
          <w:sz w:val="22"/>
          <w:szCs w:val="22"/>
        </w:rPr>
        <w:t>is</w:t>
      </w:r>
      <w:r w:rsidRPr="00207730">
        <w:rPr>
          <w:sz w:val="22"/>
          <w:szCs w:val="22"/>
        </w:rPr>
        <w:t xml:space="preserve"> completed checklist to the tank owner </w:t>
      </w:r>
      <w:r w:rsidRPr="00207730">
        <w:rPr>
          <w:b/>
          <w:sz w:val="22"/>
          <w:szCs w:val="22"/>
        </w:rPr>
        <w:t xml:space="preserve">within five business days </w:t>
      </w:r>
      <w:r w:rsidRPr="00207730">
        <w:rPr>
          <w:sz w:val="22"/>
          <w:szCs w:val="22"/>
        </w:rPr>
        <w:t xml:space="preserve">of the date of inspection. A copy of the completed checklist shall also be retained by the tank inspector for </w:t>
      </w:r>
      <w:r w:rsidRPr="00207730">
        <w:rPr>
          <w:b/>
          <w:sz w:val="22"/>
          <w:szCs w:val="22"/>
        </w:rPr>
        <w:t xml:space="preserve">three years </w:t>
      </w:r>
      <w:r w:rsidRPr="00207730">
        <w:rPr>
          <w:sz w:val="22"/>
          <w:szCs w:val="22"/>
        </w:rPr>
        <w:t>and shall be presented to the Agency of Natural Resources upon request.</w:t>
      </w:r>
    </w:p>
    <w:p w14:paraId="7F8330F5" w14:textId="77777777" w:rsidR="00FA6D84" w:rsidRDefault="00FA6D84">
      <w:pPr>
        <w:jc w:val="center"/>
      </w:pPr>
    </w:p>
    <w:p w14:paraId="27B48766" w14:textId="77777777" w:rsidR="00FA6D84" w:rsidRDefault="00FA6D84">
      <w:pPr>
        <w:jc w:val="center"/>
      </w:pPr>
    </w:p>
    <w:p w14:paraId="4B0847F7" w14:textId="77777777" w:rsidR="00FA6D84" w:rsidRDefault="00FA6D84">
      <w:pPr>
        <w:jc w:val="center"/>
      </w:pPr>
    </w:p>
    <w:p w14:paraId="5FC833EE" w14:textId="77777777" w:rsidR="00FA6D84" w:rsidRDefault="00FA6D84">
      <w:pPr>
        <w:jc w:val="center"/>
      </w:pPr>
    </w:p>
    <w:p w14:paraId="3DC87EEA" w14:textId="77777777" w:rsidR="00FA6D84" w:rsidRDefault="00FA6D84">
      <w:pPr>
        <w:jc w:val="center"/>
      </w:pPr>
    </w:p>
    <w:p w14:paraId="1F13456A" w14:textId="77777777" w:rsidR="00FA6D84" w:rsidRDefault="00FA6D84">
      <w:pPr>
        <w:jc w:val="center"/>
      </w:pPr>
    </w:p>
    <w:p w14:paraId="2B8C4001" w14:textId="4FB99EF0" w:rsidR="00F74646" w:rsidRDefault="00207730">
      <w:pPr>
        <w:jc w:val="center"/>
      </w:pPr>
      <w:r>
        <w:rPr>
          <w:noProof/>
        </w:rPr>
        <w:drawing>
          <wp:anchor distT="0" distB="0" distL="0" distR="0" simplePos="0" relativeHeight="487590400" behindDoc="0" locked="0" layoutInCell="1" allowOverlap="1" wp14:anchorId="10E2338E" wp14:editId="4F57D814">
            <wp:simplePos x="0" y="0"/>
            <wp:positionH relativeFrom="page">
              <wp:align>center</wp:align>
            </wp:positionH>
            <wp:positionV relativeFrom="paragraph">
              <wp:posOffset>190500</wp:posOffset>
            </wp:positionV>
            <wp:extent cx="4023360" cy="2862072"/>
            <wp:effectExtent l="0" t="0" r="0" b="0"/>
            <wp:wrapTopAndBottom/>
            <wp:docPr id="5" name="image3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Diagram&#10;&#10;Description automatically generated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1CC13" w14:textId="501EBBCD" w:rsidR="00F74646" w:rsidRDefault="00F74646" w:rsidP="00207730"/>
    <w:p w14:paraId="413EE05A" w14:textId="77777777" w:rsidR="00F74646" w:rsidRDefault="00F74646">
      <w:pPr>
        <w:pStyle w:val="BodyText"/>
      </w:pPr>
    </w:p>
    <w:p w14:paraId="50F81D57" w14:textId="24EAF771" w:rsidR="00207730" w:rsidRDefault="00207730" w:rsidP="00207730">
      <w:pPr>
        <w:spacing w:before="1"/>
        <w:ind w:left="360" w:right="753"/>
      </w:pPr>
      <w:r>
        <w:rPr>
          <w:b/>
        </w:rPr>
        <w:t>DISCAIMER:</w:t>
      </w:r>
      <w:r>
        <w:rPr>
          <w:b/>
          <w:spacing w:val="40"/>
        </w:rPr>
        <w:t xml:space="preserve"> </w:t>
      </w:r>
      <w:r>
        <w:t>This inspection checklist has been developed to assist in performing AST inspections 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AST</w:t>
      </w:r>
      <w:r>
        <w:rPr>
          <w:spacing w:val="-3"/>
        </w:rPr>
        <w:t xml:space="preserve"> </w:t>
      </w:r>
      <w:r>
        <w:t>Rules,</w:t>
      </w:r>
      <w:r>
        <w:rPr>
          <w:spacing w:val="-5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XXXXX.</w:t>
      </w:r>
      <w:r>
        <w:rPr>
          <w:spacing w:val="4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 other compliance information can be found in the Rules, located here</w:t>
      </w:r>
      <w:r>
        <w:rPr>
          <w:rFonts w:ascii="Calisto MT"/>
          <w:color w:val="1F497D"/>
          <w:sz w:val="24"/>
        </w:rPr>
        <w:t xml:space="preserve">: </w:t>
      </w:r>
      <w:hyperlink r:id="rId15">
        <w:r>
          <w:rPr>
            <w:color w:val="0563C1"/>
            <w:spacing w:val="-2"/>
            <w:u w:val="single" w:color="0563C1"/>
          </w:rPr>
          <w:t>LINK</w:t>
        </w:r>
      </w:hyperlink>
    </w:p>
    <w:p w14:paraId="598A77AF" w14:textId="77777777" w:rsidR="00207730" w:rsidRDefault="00207730" w:rsidP="00207730">
      <w:pPr>
        <w:pStyle w:val="BodyText"/>
      </w:pPr>
    </w:p>
    <w:p w14:paraId="301E4FB0" w14:textId="77777777" w:rsidR="00207730" w:rsidRDefault="00207730" w:rsidP="00207730">
      <w:pPr>
        <w:pStyle w:val="BodyText"/>
        <w:spacing w:before="6"/>
        <w:rPr>
          <w:sz w:val="17"/>
        </w:rPr>
      </w:pPr>
    </w:p>
    <w:p w14:paraId="15E3E7FC" w14:textId="77777777" w:rsidR="00207730" w:rsidRPr="00207730" w:rsidRDefault="00207730" w:rsidP="00207730">
      <w:pPr>
        <w:spacing w:before="30"/>
        <w:ind w:left="360"/>
        <w:rPr>
          <w:b/>
          <w:sz w:val="24"/>
          <w:szCs w:val="24"/>
        </w:rPr>
      </w:pPr>
      <w:r w:rsidRPr="00207730">
        <w:rPr>
          <w:b/>
          <w:sz w:val="24"/>
          <w:szCs w:val="24"/>
        </w:rPr>
        <w:t>ANR</w:t>
      </w:r>
      <w:r w:rsidRPr="00207730">
        <w:rPr>
          <w:b/>
          <w:spacing w:val="-5"/>
          <w:sz w:val="24"/>
          <w:szCs w:val="24"/>
        </w:rPr>
        <w:t xml:space="preserve"> </w:t>
      </w:r>
      <w:r w:rsidRPr="00207730">
        <w:rPr>
          <w:b/>
          <w:sz w:val="24"/>
          <w:szCs w:val="24"/>
        </w:rPr>
        <w:t>Contact</w:t>
      </w:r>
      <w:r w:rsidRPr="00207730">
        <w:rPr>
          <w:b/>
          <w:spacing w:val="-5"/>
          <w:sz w:val="24"/>
          <w:szCs w:val="24"/>
        </w:rPr>
        <w:t xml:space="preserve"> </w:t>
      </w:r>
      <w:r w:rsidRPr="00207730">
        <w:rPr>
          <w:b/>
          <w:spacing w:val="-2"/>
          <w:sz w:val="24"/>
          <w:szCs w:val="24"/>
        </w:rPr>
        <w:t>Information:</w:t>
      </w:r>
    </w:p>
    <w:p w14:paraId="6347683D" w14:textId="77777777" w:rsidR="00207730" w:rsidRDefault="00207730" w:rsidP="00207730">
      <w:pPr>
        <w:pStyle w:val="BodyText"/>
        <w:spacing w:before="13"/>
        <w:ind w:left="360"/>
        <w:rPr>
          <w:b/>
          <w:sz w:val="21"/>
        </w:rPr>
      </w:pPr>
    </w:p>
    <w:p w14:paraId="5DA8B15A" w14:textId="77777777" w:rsidR="00207730" w:rsidRPr="009433F7" w:rsidRDefault="00207730" w:rsidP="00207730">
      <w:pPr>
        <w:pStyle w:val="Heading2"/>
        <w:ind w:left="360"/>
        <w:rPr>
          <w:b w:val="0"/>
          <w:bCs w:val="0"/>
          <w:spacing w:val="-2"/>
          <w:sz w:val="24"/>
          <w:szCs w:val="24"/>
        </w:rPr>
      </w:pPr>
      <w:r w:rsidRPr="009433F7">
        <w:rPr>
          <w:b w:val="0"/>
          <w:bCs w:val="0"/>
          <w:sz w:val="24"/>
          <w:szCs w:val="24"/>
        </w:rPr>
        <w:t>Main</w:t>
      </w:r>
      <w:r w:rsidRPr="009433F7">
        <w:rPr>
          <w:b w:val="0"/>
          <w:bCs w:val="0"/>
          <w:spacing w:val="-6"/>
          <w:sz w:val="24"/>
          <w:szCs w:val="24"/>
        </w:rPr>
        <w:t xml:space="preserve"> </w:t>
      </w:r>
      <w:r w:rsidRPr="009433F7">
        <w:rPr>
          <w:b w:val="0"/>
          <w:bCs w:val="0"/>
          <w:sz w:val="24"/>
          <w:szCs w:val="24"/>
        </w:rPr>
        <w:t>Office</w:t>
      </w:r>
      <w:r w:rsidRPr="009433F7">
        <w:rPr>
          <w:b w:val="0"/>
          <w:bCs w:val="0"/>
          <w:spacing w:val="-4"/>
          <w:sz w:val="24"/>
          <w:szCs w:val="24"/>
        </w:rPr>
        <w:t xml:space="preserve"> </w:t>
      </w:r>
      <w:r w:rsidRPr="009433F7">
        <w:rPr>
          <w:b w:val="0"/>
          <w:bCs w:val="0"/>
          <w:sz w:val="24"/>
          <w:szCs w:val="24"/>
        </w:rPr>
        <w:t>#</w:t>
      </w:r>
      <w:r w:rsidRPr="009433F7">
        <w:rPr>
          <w:b w:val="0"/>
          <w:bCs w:val="0"/>
          <w:spacing w:val="-6"/>
          <w:sz w:val="24"/>
          <w:szCs w:val="24"/>
        </w:rPr>
        <w:t xml:space="preserve"> </w:t>
      </w:r>
      <w:r w:rsidRPr="009433F7">
        <w:rPr>
          <w:b w:val="0"/>
          <w:bCs w:val="0"/>
          <w:spacing w:val="-2"/>
          <w:sz w:val="24"/>
          <w:szCs w:val="24"/>
        </w:rPr>
        <w:t>802‐828‐1138</w:t>
      </w:r>
    </w:p>
    <w:p w14:paraId="2BA8A449" w14:textId="77777777" w:rsidR="00207730" w:rsidRPr="009433F7" w:rsidRDefault="00207730" w:rsidP="00207730">
      <w:pPr>
        <w:pStyle w:val="Heading2"/>
        <w:ind w:left="360"/>
        <w:rPr>
          <w:b w:val="0"/>
          <w:bCs w:val="0"/>
          <w:spacing w:val="-2"/>
          <w:sz w:val="24"/>
          <w:szCs w:val="24"/>
        </w:rPr>
      </w:pPr>
      <w:r w:rsidRPr="009433F7">
        <w:rPr>
          <w:b w:val="0"/>
          <w:bCs w:val="0"/>
          <w:spacing w:val="-2"/>
          <w:sz w:val="24"/>
          <w:szCs w:val="24"/>
        </w:rPr>
        <w:t>Hazardous Materials Program Manager: Anna Bourakovsky (802) 477-2981</w:t>
      </w:r>
    </w:p>
    <w:p w14:paraId="7FB34F25" w14:textId="34B5FFCD" w:rsidR="00207730" w:rsidRPr="009433F7" w:rsidRDefault="00207730" w:rsidP="00207730">
      <w:pPr>
        <w:pStyle w:val="Heading2"/>
        <w:ind w:left="360"/>
        <w:rPr>
          <w:b w:val="0"/>
          <w:bCs w:val="0"/>
          <w:sz w:val="24"/>
          <w:szCs w:val="24"/>
        </w:rPr>
      </w:pPr>
      <w:r w:rsidRPr="009433F7">
        <w:rPr>
          <w:b w:val="0"/>
          <w:bCs w:val="0"/>
          <w:spacing w:val="-2"/>
          <w:sz w:val="24"/>
          <w:szCs w:val="24"/>
        </w:rPr>
        <w:t>Storage Tanks Section Supervisor: Michael Nahmias (802) 522-4595</w:t>
      </w:r>
    </w:p>
    <w:p w14:paraId="3C2D662F" w14:textId="77777777" w:rsidR="00207730" w:rsidRDefault="00207730" w:rsidP="00207730">
      <w:pPr>
        <w:spacing w:before="1"/>
        <w:ind w:left="360"/>
        <w:rPr>
          <w:sz w:val="24"/>
          <w:szCs w:val="24"/>
        </w:rPr>
      </w:pPr>
    </w:p>
    <w:p w14:paraId="1CF03B59" w14:textId="47AFBE89" w:rsidR="00207730" w:rsidRPr="00207730" w:rsidRDefault="00207730" w:rsidP="00207730">
      <w:pPr>
        <w:spacing w:before="1"/>
        <w:ind w:left="360"/>
        <w:rPr>
          <w:color w:val="0562C1"/>
          <w:spacing w:val="-2"/>
          <w:sz w:val="24"/>
          <w:szCs w:val="24"/>
          <w:u w:val="single" w:color="0562C1"/>
        </w:rPr>
      </w:pPr>
      <w:r w:rsidRPr="00207730">
        <w:rPr>
          <w:sz w:val="24"/>
          <w:szCs w:val="24"/>
        </w:rPr>
        <w:t>ANR</w:t>
      </w:r>
      <w:r w:rsidRPr="00207730">
        <w:rPr>
          <w:spacing w:val="-4"/>
          <w:sz w:val="24"/>
          <w:szCs w:val="24"/>
        </w:rPr>
        <w:t xml:space="preserve"> Storage </w:t>
      </w:r>
      <w:r w:rsidRPr="00207730">
        <w:rPr>
          <w:sz w:val="24"/>
          <w:szCs w:val="24"/>
        </w:rPr>
        <w:t>Tanks</w:t>
      </w:r>
      <w:r w:rsidRPr="00207730">
        <w:rPr>
          <w:spacing w:val="-5"/>
          <w:sz w:val="24"/>
          <w:szCs w:val="24"/>
        </w:rPr>
        <w:t xml:space="preserve"> </w:t>
      </w:r>
      <w:r w:rsidRPr="00207730">
        <w:rPr>
          <w:sz w:val="24"/>
          <w:szCs w:val="24"/>
        </w:rPr>
        <w:t>web</w:t>
      </w:r>
      <w:r w:rsidRPr="00207730">
        <w:rPr>
          <w:spacing w:val="-6"/>
          <w:sz w:val="24"/>
          <w:szCs w:val="24"/>
        </w:rPr>
        <w:t xml:space="preserve"> </w:t>
      </w:r>
      <w:r w:rsidRPr="00207730">
        <w:rPr>
          <w:sz w:val="24"/>
          <w:szCs w:val="24"/>
        </w:rPr>
        <w:t>page:</w:t>
      </w:r>
      <w:r w:rsidRPr="00207730">
        <w:rPr>
          <w:spacing w:val="45"/>
          <w:sz w:val="24"/>
          <w:szCs w:val="24"/>
        </w:rPr>
        <w:t xml:space="preserve"> </w:t>
      </w:r>
      <w:hyperlink r:id="rId16">
        <w:r w:rsidRPr="00207730">
          <w:rPr>
            <w:color w:val="0562C1"/>
            <w:spacing w:val="-2"/>
            <w:sz w:val="24"/>
            <w:szCs w:val="24"/>
            <w:u w:val="single" w:color="0562C1"/>
          </w:rPr>
          <w:t>http://dec.vermont.gov/waste‐management/storage‐tanks</w:t>
        </w:r>
      </w:hyperlink>
    </w:p>
    <w:p w14:paraId="462F3D87" w14:textId="77777777" w:rsidR="00F74646" w:rsidRDefault="00F74646">
      <w:pPr>
        <w:pStyle w:val="BodyText"/>
      </w:pPr>
    </w:p>
    <w:p w14:paraId="1D584DEB" w14:textId="77777777" w:rsidR="00F74646" w:rsidRDefault="00F74646">
      <w:pPr>
        <w:pStyle w:val="BodyText"/>
      </w:pPr>
    </w:p>
    <w:p w14:paraId="5FB1FD19" w14:textId="77777777" w:rsidR="00F74646" w:rsidRDefault="00F74646">
      <w:pPr>
        <w:pStyle w:val="BodyText"/>
      </w:pPr>
    </w:p>
    <w:p w14:paraId="4A4781EC" w14:textId="77777777" w:rsidR="00F74646" w:rsidRDefault="00F74646">
      <w:pPr>
        <w:pStyle w:val="BodyText"/>
      </w:pPr>
    </w:p>
    <w:p w14:paraId="34500C68" w14:textId="77777777" w:rsidR="00F74646" w:rsidRDefault="00F74646">
      <w:pPr>
        <w:pStyle w:val="BodyText"/>
      </w:pPr>
    </w:p>
    <w:p w14:paraId="7DF8CB2B" w14:textId="77777777" w:rsidR="00F74646" w:rsidRDefault="00F74646">
      <w:pPr>
        <w:pStyle w:val="BodyText"/>
      </w:pPr>
    </w:p>
    <w:p w14:paraId="4C972536" w14:textId="77777777" w:rsidR="00F74646" w:rsidRDefault="00F74646">
      <w:pPr>
        <w:pStyle w:val="BodyText"/>
      </w:pPr>
    </w:p>
    <w:p w14:paraId="5D7B545E" w14:textId="77777777" w:rsidR="00F74646" w:rsidRDefault="00F74646">
      <w:pPr>
        <w:pStyle w:val="BodyText"/>
        <w:spacing w:before="2"/>
        <w:rPr>
          <w:sz w:val="17"/>
        </w:rPr>
      </w:pPr>
    </w:p>
    <w:p w14:paraId="5F608C7D" w14:textId="2BA09D3B" w:rsidR="00F74646" w:rsidRDefault="00F74646">
      <w:pPr>
        <w:ind w:right="336"/>
        <w:jc w:val="center"/>
        <w:rPr>
          <w:rFonts w:ascii="Calibri"/>
        </w:rPr>
      </w:pPr>
    </w:p>
    <w:sectPr w:rsidR="00F74646" w:rsidSect="00CE713E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450" w:right="480" w:bottom="280" w:left="820" w:header="720" w:footer="330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ourakovsky, Anna" w:date="2023-08-08T16:43:00Z" w:initials="BA">
    <w:p w14:paraId="40B74491" w14:textId="77777777" w:rsidR="00133E7E" w:rsidRDefault="00133E7E" w:rsidP="00B605EB">
      <w:pPr>
        <w:pStyle w:val="CommentText"/>
      </w:pPr>
      <w:r>
        <w:rPr>
          <w:rStyle w:val="CommentReference"/>
        </w:rPr>
        <w:annotationRef/>
      </w:r>
      <w:r>
        <w:t>NEW</w:t>
      </w:r>
    </w:p>
  </w:comment>
  <w:comment w:id="2" w:author="Bourakovsky, Anna" w:date="2023-08-30T14:39:00Z" w:initials="BA">
    <w:p w14:paraId="36410B16" w14:textId="77777777" w:rsidR="0080094E" w:rsidRDefault="0080094E" w:rsidP="005812DF">
      <w:pPr>
        <w:pStyle w:val="CommentText"/>
      </w:pPr>
      <w:r>
        <w:rPr>
          <w:rStyle w:val="CommentReference"/>
        </w:rPr>
        <w:annotationRef/>
      </w:r>
      <w:r>
        <w:t>Changes language per Bob Hedden comment</w:t>
      </w:r>
    </w:p>
  </w:comment>
  <w:comment w:id="3" w:author="Bourakovsky, Anna" w:date="2023-08-08T16:44:00Z" w:initials="BA">
    <w:p w14:paraId="6F6CE6A8" w14:textId="4C5562E8" w:rsidR="00133E7E" w:rsidRDefault="00133E7E" w:rsidP="005244A6">
      <w:pPr>
        <w:pStyle w:val="CommentText"/>
      </w:pPr>
      <w:r>
        <w:rPr>
          <w:rStyle w:val="CommentReference"/>
        </w:rPr>
        <w:annotationRef/>
      </w:r>
      <w:r>
        <w:t>NEW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B74491" w15:done="0"/>
  <w15:commentEx w15:paraId="36410B16" w15:done="0"/>
  <w15:commentEx w15:paraId="6F6CE6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7CEF2E" w16cex:dateUtc="2023-08-08T20:43:00Z"/>
  <w16cex:commentExtensible w16cex:durableId="2899D310" w16cex:dateUtc="2023-08-30T18:39:00Z"/>
  <w16cex:commentExtensible w16cex:durableId="287CEF6A" w16cex:dateUtc="2023-08-08T2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B74491" w16cid:durableId="287CEF2E"/>
  <w16cid:commentId w16cid:paraId="36410B16" w16cid:durableId="2899D310"/>
  <w16cid:commentId w16cid:paraId="6F6CE6A8" w16cid:durableId="287CEF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AF6F" w14:textId="77777777" w:rsidR="0060349F" w:rsidRDefault="0060349F" w:rsidP="00D96DF3">
      <w:r>
        <w:separator/>
      </w:r>
    </w:p>
  </w:endnote>
  <w:endnote w:type="continuationSeparator" w:id="0">
    <w:p w14:paraId="1A884969" w14:textId="77777777" w:rsidR="0060349F" w:rsidRDefault="0060349F" w:rsidP="00D9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8014" w14:textId="0A826008" w:rsidR="00D96DF3" w:rsidRDefault="00D96DF3" w:rsidP="0020773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D969" w14:textId="77777777" w:rsidR="002333EC" w:rsidRDefault="002333EC" w:rsidP="002333EC">
    <w:pPr>
      <w:pStyle w:val="Footer"/>
      <w:jc w:val="center"/>
    </w:pPr>
    <w:proofErr w:type="gramStart"/>
    <w:r>
      <w:t>Continue on</w:t>
    </w:r>
    <w:proofErr w:type="gramEnd"/>
    <w:r>
      <w:t xml:space="preserve"> Page 2</w:t>
    </w:r>
  </w:p>
  <w:p w14:paraId="206AC47B" w14:textId="77777777" w:rsidR="002333EC" w:rsidRDefault="0023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EC14" w14:textId="77777777" w:rsidR="0060349F" w:rsidRDefault="0060349F" w:rsidP="00D96DF3">
      <w:r>
        <w:separator/>
      </w:r>
    </w:p>
  </w:footnote>
  <w:footnote w:type="continuationSeparator" w:id="0">
    <w:p w14:paraId="06E9F432" w14:textId="77777777" w:rsidR="0060349F" w:rsidRDefault="0060349F" w:rsidP="00D9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3FBE" w14:textId="3F5C5CA7" w:rsidR="00D96DF3" w:rsidRDefault="00000000">
    <w:pPr>
      <w:pStyle w:val="Header"/>
    </w:pPr>
    <w:r>
      <w:rPr>
        <w:noProof/>
      </w:rPr>
      <w:pict w14:anchorId="0D7793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449485" o:spid="_x0000_s1026" type="#_x0000_t136" style="position:absolute;margin-left:0;margin-top:0;width:541.8pt;height:23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E68A" w14:textId="3426E36D" w:rsidR="00D96DF3" w:rsidRDefault="00000000">
    <w:pPr>
      <w:pStyle w:val="Header"/>
    </w:pPr>
    <w:r>
      <w:rPr>
        <w:noProof/>
      </w:rPr>
      <w:pict w14:anchorId="45CF13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449486" o:spid="_x0000_s1027" type="#_x0000_t136" style="position:absolute;margin-left:0;margin-top:0;width:541.8pt;height:23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9F8D" w14:textId="38C79C83" w:rsidR="00D96DF3" w:rsidRDefault="00000000">
    <w:pPr>
      <w:pStyle w:val="Header"/>
    </w:pPr>
    <w:r>
      <w:rPr>
        <w:noProof/>
      </w:rPr>
      <w:pict w14:anchorId="085826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449484" o:spid="_x0000_s1025" type="#_x0000_t136" style="position:absolute;margin-left:0;margin-top:0;width:541.8pt;height:23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D01"/>
    <w:multiLevelType w:val="hybridMultilevel"/>
    <w:tmpl w:val="BDF611F8"/>
    <w:lvl w:ilvl="0" w:tplc="D0E8D11A">
      <w:numFmt w:val="bullet"/>
      <w:lvlText w:val="☐"/>
      <w:lvlJc w:val="left"/>
      <w:pPr>
        <w:ind w:left="379" w:hanging="276"/>
      </w:pPr>
      <w:rPr>
        <w:rFonts w:ascii="Palatino Linotype" w:eastAsia="MS Gothic" w:hAnsi="Palatino Linotype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3F0D89C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976EE43E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9AF07776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5D1EB02E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43DCD2A0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C8CE0C3C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D4684098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72FA3B16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02104D8A"/>
    <w:multiLevelType w:val="hybridMultilevel"/>
    <w:tmpl w:val="FAFC288A"/>
    <w:lvl w:ilvl="0" w:tplc="A2063EB4">
      <w:numFmt w:val="bullet"/>
      <w:lvlText w:val="☐"/>
      <w:lvlJc w:val="left"/>
      <w:pPr>
        <w:ind w:left="379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2AA6BCC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C8C4BEA6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97004CAC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EB605AA4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C068FCD2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86724932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601A4D16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D9820E8E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2" w15:restartNumberingAfterBreak="0">
    <w:nsid w:val="09D01EB1"/>
    <w:multiLevelType w:val="hybridMultilevel"/>
    <w:tmpl w:val="42A29834"/>
    <w:lvl w:ilvl="0" w:tplc="AFD06FB2">
      <w:numFmt w:val="bullet"/>
      <w:lvlText w:val="☐"/>
      <w:lvlJc w:val="left"/>
      <w:pPr>
        <w:ind w:left="662" w:hanging="204"/>
      </w:pPr>
      <w:rPr>
        <w:rFonts w:ascii="MS Gothic" w:eastAsia="MS Gothic" w:hAnsi="MS Gothic" w:cs="MS Gothic" w:hint="default"/>
        <w:b/>
        <w:bCs/>
        <w:i w:val="0"/>
        <w:iCs w:val="0"/>
        <w:spacing w:val="4"/>
        <w:w w:val="99"/>
        <w:sz w:val="18"/>
        <w:szCs w:val="18"/>
        <w:lang w:val="en-US" w:eastAsia="en-US" w:bidi="ar-SA"/>
      </w:rPr>
    </w:lvl>
    <w:lvl w:ilvl="1" w:tplc="9A10BE6C">
      <w:numFmt w:val="bullet"/>
      <w:lvlText w:val="•"/>
      <w:lvlJc w:val="left"/>
      <w:pPr>
        <w:ind w:left="692" w:hanging="204"/>
      </w:pPr>
      <w:rPr>
        <w:rFonts w:hint="default"/>
        <w:lang w:val="en-US" w:eastAsia="en-US" w:bidi="ar-SA"/>
      </w:rPr>
    </w:lvl>
    <w:lvl w:ilvl="2" w:tplc="BD527A7C">
      <w:numFmt w:val="bullet"/>
      <w:lvlText w:val="•"/>
      <w:lvlJc w:val="left"/>
      <w:pPr>
        <w:ind w:left="725" w:hanging="204"/>
      </w:pPr>
      <w:rPr>
        <w:rFonts w:hint="default"/>
        <w:lang w:val="en-US" w:eastAsia="en-US" w:bidi="ar-SA"/>
      </w:rPr>
    </w:lvl>
    <w:lvl w:ilvl="3" w:tplc="5B18118C">
      <w:numFmt w:val="bullet"/>
      <w:lvlText w:val="•"/>
      <w:lvlJc w:val="left"/>
      <w:pPr>
        <w:ind w:left="758" w:hanging="204"/>
      </w:pPr>
      <w:rPr>
        <w:rFonts w:hint="default"/>
        <w:lang w:val="en-US" w:eastAsia="en-US" w:bidi="ar-SA"/>
      </w:rPr>
    </w:lvl>
    <w:lvl w:ilvl="4" w:tplc="7D36E458">
      <w:numFmt w:val="bullet"/>
      <w:lvlText w:val="•"/>
      <w:lvlJc w:val="left"/>
      <w:pPr>
        <w:ind w:left="790" w:hanging="204"/>
      </w:pPr>
      <w:rPr>
        <w:rFonts w:hint="default"/>
        <w:lang w:val="en-US" w:eastAsia="en-US" w:bidi="ar-SA"/>
      </w:rPr>
    </w:lvl>
    <w:lvl w:ilvl="5" w:tplc="BECC1FDE">
      <w:numFmt w:val="bullet"/>
      <w:lvlText w:val="•"/>
      <w:lvlJc w:val="left"/>
      <w:pPr>
        <w:ind w:left="823" w:hanging="204"/>
      </w:pPr>
      <w:rPr>
        <w:rFonts w:hint="default"/>
        <w:lang w:val="en-US" w:eastAsia="en-US" w:bidi="ar-SA"/>
      </w:rPr>
    </w:lvl>
    <w:lvl w:ilvl="6" w:tplc="F4B681E8">
      <w:numFmt w:val="bullet"/>
      <w:lvlText w:val="•"/>
      <w:lvlJc w:val="left"/>
      <w:pPr>
        <w:ind w:left="856" w:hanging="204"/>
      </w:pPr>
      <w:rPr>
        <w:rFonts w:hint="default"/>
        <w:lang w:val="en-US" w:eastAsia="en-US" w:bidi="ar-SA"/>
      </w:rPr>
    </w:lvl>
    <w:lvl w:ilvl="7" w:tplc="0A44256C">
      <w:numFmt w:val="bullet"/>
      <w:lvlText w:val="•"/>
      <w:lvlJc w:val="left"/>
      <w:pPr>
        <w:ind w:left="888" w:hanging="204"/>
      </w:pPr>
      <w:rPr>
        <w:rFonts w:hint="default"/>
        <w:lang w:val="en-US" w:eastAsia="en-US" w:bidi="ar-SA"/>
      </w:rPr>
    </w:lvl>
    <w:lvl w:ilvl="8" w:tplc="14987C1E">
      <w:numFmt w:val="bullet"/>
      <w:lvlText w:val="•"/>
      <w:lvlJc w:val="left"/>
      <w:pPr>
        <w:ind w:left="921" w:hanging="204"/>
      </w:pPr>
      <w:rPr>
        <w:rFonts w:hint="default"/>
        <w:lang w:val="en-US" w:eastAsia="en-US" w:bidi="ar-SA"/>
      </w:rPr>
    </w:lvl>
  </w:abstractNum>
  <w:abstractNum w:abstractNumId="3" w15:restartNumberingAfterBreak="0">
    <w:nsid w:val="135E3319"/>
    <w:multiLevelType w:val="hybridMultilevel"/>
    <w:tmpl w:val="22D2242A"/>
    <w:lvl w:ilvl="0" w:tplc="C8226454">
      <w:numFmt w:val="bullet"/>
      <w:lvlText w:val="☐"/>
      <w:lvlJc w:val="left"/>
      <w:pPr>
        <w:ind w:left="379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57845B8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21F293FA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48BEECFA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FBF807B8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64AC8E80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3CE23EDC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F83CAF2C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BE40404C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4" w15:restartNumberingAfterBreak="0">
    <w:nsid w:val="196276C1"/>
    <w:multiLevelType w:val="hybridMultilevel"/>
    <w:tmpl w:val="299213D8"/>
    <w:lvl w:ilvl="0" w:tplc="C60E9E6A">
      <w:numFmt w:val="bullet"/>
      <w:lvlText w:val="☐"/>
      <w:lvlJc w:val="left"/>
      <w:pPr>
        <w:ind w:left="379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ADE0FB8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6742BBEA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A6349842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A90E328C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959AC4D4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A3E61C18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093A3F6C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A3F69CE0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5" w15:restartNumberingAfterBreak="0">
    <w:nsid w:val="1B555282"/>
    <w:multiLevelType w:val="hybridMultilevel"/>
    <w:tmpl w:val="C89CAB88"/>
    <w:lvl w:ilvl="0" w:tplc="0F267100">
      <w:numFmt w:val="bullet"/>
      <w:lvlText w:val="☐"/>
      <w:lvlJc w:val="left"/>
      <w:pPr>
        <w:ind w:left="379" w:hanging="276"/>
      </w:pPr>
      <w:rPr>
        <w:rFonts w:ascii="Palatino Linotype" w:eastAsia="MS Gothic" w:hAnsi="Palatino Linotype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A44D46E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1FC2BC72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0C58E91E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A2EA603E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ABB25A70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09542A7E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915C0FEA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DF2E641E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6" w15:restartNumberingAfterBreak="0">
    <w:nsid w:val="1CC5671A"/>
    <w:multiLevelType w:val="hybridMultilevel"/>
    <w:tmpl w:val="3544F40A"/>
    <w:lvl w:ilvl="0" w:tplc="DB2EF1D0">
      <w:numFmt w:val="bullet"/>
      <w:lvlText w:val="☐"/>
      <w:lvlJc w:val="left"/>
      <w:pPr>
        <w:ind w:left="448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33A8620">
      <w:numFmt w:val="bullet"/>
      <w:lvlText w:val="•"/>
      <w:lvlJc w:val="left"/>
      <w:pPr>
        <w:ind w:left="487" w:hanging="276"/>
      </w:pPr>
      <w:rPr>
        <w:rFonts w:hint="default"/>
        <w:lang w:val="en-US" w:eastAsia="en-US" w:bidi="ar-SA"/>
      </w:rPr>
    </w:lvl>
    <w:lvl w:ilvl="2" w:tplc="15141CA4">
      <w:numFmt w:val="bullet"/>
      <w:lvlText w:val="•"/>
      <w:lvlJc w:val="left"/>
      <w:pPr>
        <w:ind w:left="535" w:hanging="276"/>
      </w:pPr>
      <w:rPr>
        <w:rFonts w:hint="default"/>
        <w:lang w:val="en-US" w:eastAsia="en-US" w:bidi="ar-SA"/>
      </w:rPr>
    </w:lvl>
    <w:lvl w:ilvl="3" w:tplc="0E3688C6">
      <w:numFmt w:val="bullet"/>
      <w:lvlText w:val="•"/>
      <w:lvlJc w:val="left"/>
      <w:pPr>
        <w:ind w:left="583" w:hanging="276"/>
      </w:pPr>
      <w:rPr>
        <w:rFonts w:hint="default"/>
        <w:lang w:val="en-US" w:eastAsia="en-US" w:bidi="ar-SA"/>
      </w:rPr>
    </w:lvl>
    <w:lvl w:ilvl="4" w:tplc="BF5235A2">
      <w:numFmt w:val="bullet"/>
      <w:lvlText w:val="•"/>
      <w:lvlJc w:val="left"/>
      <w:pPr>
        <w:ind w:left="631" w:hanging="276"/>
      </w:pPr>
      <w:rPr>
        <w:rFonts w:hint="default"/>
        <w:lang w:val="en-US" w:eastAsia="en-US" w:bidi="ar-SA"/>
      </w:rPr>
    </w:lvl>
    <w:lvl w:ilvl="5" w:tplc="E4FC17F0">
      <w:numFmt w:val="bullet"/>
      <w:lvlText w:val="•"/>
      <w:lvlJc w:val="left"/>
      <w:pPr>
        <w:ind w:left="679" w:hanging="276"/>
      </w:pPr>
      <w:rPr>
        <w:rFonts w:hint="default"/>
        <w:lang w:val="en-US" w:eastAsia="en-US" w:bidi="ar-SA"/>
      </w:rPr>
    </w:lvl>
    <w:lvl w:ilvl="6" w:tplc="C15EA9A8">
      <w:numFmt w:val="bullet"/>
      <w:lvlText w:val="•"/>
      <w:lvlJc w:val="left"/>
      <w:pPr>
        <w:ind w:left="727" w:hanging="276"/>
      </w:pPr>
      <w:rPr>
        <w:rFonts w:hint="default"/>
        <w:lang w:val="en-US" w:eastAsia="en-US" w:bidi="ar-SA"/>
      </w:rPr>
    </w:lvl>
    <w:lvl w:ilvl="7" w:tplc="3E70CF48">
      <w:numFmt w:val="bullet"/>
      <w:lvlText w:val="•"/>
      <w:lvlJc w:val="left"/>
      <w:pPr>
        <w:ind w:left="775" w:hanging="276"/>
      </w:pPr>
      <w:rPr>
        <w:rFonts w:hint="default"/>
        <w:lang w:val="en-US" w:eastAsia="en-US" w:bidi="ar-SA"/>
      </w:rPr>
    </w:lvl>
    <w:lvl w:ilvl="8" w:tplc="A1BAC392">
      <w:numFmt w:val="bullet"/>
      <w:lvlText w:val="•"/>
      <w:lvlJc w:val="left"/>
      <w:pPr>
        <w:ind w:left="823" w:hanging="276"/>
      </w:pPr>
      <w:rPr>
        <w:rFonts w:hint="default"/>
        <w:lang w:val="en-US" w:eastAsia="en-US" w:bidi="ar-SA"/>
      </w:rPr>
    </w:lvl>
  </w:abstractNum>
  <w:abstractNum w:abstractNumId="7" w15:restartNumberingAfterBreak="0">
    <w:nsid w:val="229A1EC7"/>
    <w:multiLevelType w:val="hybridMultilevel"/>
    <w:tmpl w:val="C9DEFFFA"/>
    <w:lvl w:ilvl="0" w:tplc="ABB277B0">
      <w:numFmt w:val="bullet"/>
      <w:lvlText w:val="☐"/>
      <w:lvlJc w:val="left"/>
      <w:pPr>
        <w:ind w:left="379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FA5B06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59DA5AC8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2E2A5BAC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6C322AD2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3E1070FA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B25E38D8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28549876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95AC724C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8" w15:restartNumberingAfterBreak="0">
    <w:nsid w:val="25363C70"/>
    <w:multiLevelType w:val="hybridMultilevel"/>
    <w:tmpl w:val="1974DDDA"/>
    <w:lvl w:ilvl="0" w:tplc="7C94BC1E">
      <w:numFmt w:val="bullet"/>
      <w:lvlText w:val="☐"/>
      <w:lvlJc w:val="left"/>
      <w:pPr>
        <w:ind w:left="379" w:hanging="276"/>
      </w:pPr>
      <w:rPr>
        <w:rFonts w:ascii="Palatino Linotype" w:eastAsia="MS Gothic" w:hAnsi="Palatino Linotype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6869188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A4FAAA18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D660CFBC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FDBA5956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C52A8DD8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0EB47A7A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FA74D132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E988851E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9" w15:restartNumberingAfterBreak="0">
    <w:nsid w:val="2E0B0BAC"/>
    <w:multiLevelType w:val="hybridMultilevel"/>
    <w:tmpl w:val="FE688CD6"/>
    <w:lvl w:ilvl="0" w:tplc="61CE956C">
      <w:numFmt w:val="bullet"/>
      <w:lvlText w:val="☐"/>
      <w:lvlJc w:val="left"/>
      <w:pPr>
        <w:ind w:left="448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043C2E">
      <w:numFmt w:val="bullet"/>
      <w:lvlText w:val="•"/>
      <w:lvlJc w:val="left"/>
      <w:pPr>
        <w:ind w:left="487" w:hanging="276"/>
      </w:pPr>
      <w:rPr>
        <w:rFonts w:hint="default"/>
        <w:lang w:val="en-US" w:eastAsia="en-US" w:bidi="ar-SA"/>
      </w:rPr>
    </w:lvl>
    <w:lvl w:ilvl="2" w:tplc="0466FE7E">
      <w:numFmt w:val="bullet"/>
      <w:lvlText w:val="•"/>
      <w:lvlJc w:val="left"/>
      <w:pPr>
        <w:ind w:left="535" w:hanging="276"/>
      </w:pPr>
      <w:rPr>
        <w:rFonts w:hint="default"/>
        <w:lang w:val="en-US" w:eastAsia="en-US" w:bidi="ar-SA"/>
      </w:rPr>
    </w:lvl>
    <w:lvl w:ilvl="3" w:tplc="ABA0A146">
      <w:numFmt w:val="bullet"/>
      <w:lvlText w:val="•"/>
      <w:lvlJc w:val="left"/>
      <w:pPr>
        <w:ind w:left="583" w:hanging="276"/>
      </w:pPr>
      <w:rPr>
        <w:rFonts w:hint="default"/>
        <w:lang w:val="en-US" w:eastAsia="en-US" w:bidi="ar-SA"/>
      </w:rPr>
    </w:lvl>
    <w:lvl w:ilvl="4" w:tplc="A3B87C20">
      <w:numFmt w:val="bullet"/>
      <w:lvlText w:val="•"/>
      <w:lvlJc w:val="left"/>
      <w:pPr>
        <w:ind w:left="631" w:hanging="276"/>
      </w:pPr>
      <w:rPr>
        <w:rFonts w:hint="default"/>
        <w:lang w:val="en-US" w:eastAsia="en-US" w:bidi="ar-SA"/>
      </w:rPr>
    </w:lvl>
    <w:lvl w:ilvl="5" w:tplc="76C62414">
      <w:numFmt w:val="bullet"/>
      <w:lvlText w:val="•"/>
      <w:lvlJc w:val="left"/>
      <w:pPr>
        <w:ind w:left="679" w:hanging="276"/>
      </w:pPr>
      <w:rPr>
        <w:rFonts w:hint="default"/>
        <w:lang w:val="en-US" w:eastAsia="en-US" w:bidi="ar-SA"/>
      </w:rPr>
    </w:lvl>
    <w:lvl w:ilvl="6" w:tplc="96665FA6">
      <w:numFmt w:val="bullet"/>
      <w:lvlText w:val="•"/>
      <w:lvlJc w:val="left"/>
      <w:pPr>
        <w:ind w:left="727" w:hanging="276"/>
      </w:pPr>
      <w:rPr>
        <w:rFonts w:hint="default"/>
        <w:lang w:val="en-US" w:eastAsia="en-US" w:bidi="ar-SA"/>
      </w:rPr>
    </w:lvl>
    <w:lvl w:ilvl="7" w:tplc="F61AD21E">
      <w:numFmt w:val="bullet"/>
      <w:lvlText w:val="•"/>
      <w:lvlJc w:val="left"/>
      <w:pPr>
        <w:ind w:left="775" w:hanging="276"/>
      </w:pPr>
      <w:rPr>
        <w:rFonts w:hint="default"/>
        <w:lang w:val="en-US" w:eastAsia="en-US" w:bidi="ar-SA"/>
      </w:rPr>
    </w:lvl>
    <w:lvl w:ilvl="8" w:tplc="76BEF1A8">
      <w:numFmt w:val="bullet"/>
      <w:lvlText w:val="•"/>
      <w:lvlJc w:val="left"/>
      <w:pPr>
        <w:ind w:left="823" w:hanging="276"/>
      </w:pPr>
      <w:rPr>
        <w:rFonts w:hint="default"/>
        <w:lang w:val="en-US" w:eastAsia="en-US" w:bidi="ar-SA"/>
      </w:rPr>
    </w:lvl>
  </w:abstractNum>
  <w:abstractNum w:abstractNumId="10" w15:restartNumberingAfterBreak="0">
    <w:nsid w:val="3C251525"/>
    <w:multiLevelType w:val="hybridMultilevel"/>
    <w:tmpl w:val="C924E34E"/>
    <w:lvl w:ilvl="0" w:tplc="E708BEB2">
      <w:numFmt w:val="bullet"/>
      <w:lvlText w:val="☐"/>
      <w:lvlJc w:val="left"/>
      <w:pPr>
        <w:ind w:left="2968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9"/>
        <w:sz w:val="18"/>
        <w:szCs w:val="18"/>
        <w:lang w:val="en-US" w:eastAsia="en-US" w:bidi="ar-SA"/>
      </w:rPr>
    </w:lvl>
    <w:lvl w:ilvl="1" w:tplc="6DC215B2">
      <w:numFmt w:val="bullet"/>
      <w:lvlText w:val="•"/>
      <w:lvlJc w:val="left"/>
      <w:pPr>
        <w:ind w:left="3762" w:hanging="202"/>
      </w:pPr>
      <w:rPr>
        <w:rFonts w:hint="default"/>
        <w:lang w:val="en-US" w:eastAsia="en-US" w:bidi="ar-SA"/>
      </w:rPr>
    </w:lvl>
    <w:lvl w:ilvl="2" w:tplc="AFA83A14">
      <w:numFmt w:val="bullet"/>
      <w:lvlText w:val="•"/>
      <w:lvlJc w:val="left"/>
      <w:pPr>
        <w:ind w:left="4564" w:hanging="202"/>
      </w:pPr>
      <w:rPr>
        <w:rFonts w:hint="default"/>
        <w:lang w:val="en-US" w:eastAsia="en-US" w:bidi="ar-SA"/>
      </w:rPr>
    </w:lvl>
    <w:lvl w:ilvl="3" w:tplc="8FAE92FC">
      <w:numFmt w:val="bullet"/>
      <w:lvlText w:val="•"/>
      <w:lvlJc w:val="left"/>
      <w:pPr>
        <w:ind w:left="5366" w:hanging="202"/>
      </w:pPr>
      <w:rPr>
        <w:rFonts w:hint="default"/>
        <w:lang w:val="en-US" w:eastAsia="en-US" w:bidi="ar-SA"/>
      </w:rPr>
    </w:lvl>
    <w:lvl w:ilvl="4" w:tplc="5812FF10">
      <w:numFmt w:val="bullet"/>
      <w:lvlText w:val="•"/>
      <w:lvlJc w:val="left"/>
      <w:pPr>
        <w:ind w:left="6168" w:hanging="202"/>
      </w:pPr>
      <w:rPr>
        <w:rFonts w:hint="default"/>
        <w:lang w:val="en-US" w:eastAsia="en-US" w:bidi="ar-SA"/>
      </w:rPr>
    </w:lvl>
    <w:lvl w:ilvl="5" w:tplc="CAC44916">
      <w:numFmt w:val="bullet"/>
      <w:lvlText w:val="•"/>
      <w:lvlJc w:val="left"/>
      <w:pPr>
        <w:ind w:left="6970" w:hanging="202"/>
      </w:pPr>
      <w:rPr>
        <w:rFonts w:hint="default"/>
        <w:lang w:val="en-US" w:eastAsia="en-US" w:bidi="ar-SA"/>
      </w:rPr>
    </w:lvl>
    <w:lvl w:ilvl="6" w:tplc="2C04E396">
      <w:numFmt w:val="bullet"/>
      <w:lvlText w:val="•"/>
      <w:lvlJc w:val="left"/>
      <w:pPr>
        <w:ind w:left="7772" w:hanging="202"/>
      </w:pPr>
      <w:rPr>
        <w:rFonts w:hint="default"/>
        <w:lang w:val="en-US" w:eastAsia="en-US" w:bidi="ar-SA"/>
      </w:rPr>
    </w:lvl>
    <w:lvl w:ilvl="7" w:tplc="6C208380">
      <w:numFmt w:val="bullet"/>
      <w:lvlText w:val="•"/>
      <w:lvlJc w:val="left"/>
      <w:pPr>
        <w:ind w:left="8574" w:hanging="202"/>
      </w:pPr>
      <w:rPr>
        <w:rFonts w:hint="default"/>
        <w:lang w:val="en-US" w:eastAsia="en-US" w:bidi="ar-SA"/>
      </w:rPr>
    </w:lvl>
    <w:lvl w:ilvl="8" w:tplc="5A90D1C0">
      <w:numFmt w:val="bullet"/>
      <w:lvlText w:val="•"/>
      <w:lvlJc w:val="left"/>
      <w:pPr>
        <w:ind w:left="9376" w:hanging="202"/>
      </w:pPr>
      <w:rPr>
        <w:rFonts w:hint="default"/>
        <w:lang w:val="en-US" w:eastAsia="en-US" w:bidi="ar-SA"/>
      </w:rPr>
    </w:lvl>
  </w:abstractNum>
  <w:abstractNum w:abstractNumId="11" w15:restartNumberingAfterBreak="0">
    <w:nsid w:val="3E575B10"/>
    <w:multiLevelType w:val="hybridMultilevel"/>
    <w:tmpl w:val="875657BC"/>
    <w:lvl w:ilvl="0" w:tplc="51769510">
      <w:numFmt w:val="bullet"/>
      <w:lvlText w:val="☐"/>
      <w:lvlJc w:val="left"/>
      <w:pPr>
        <w:ind w:left="379" w:hanging="276"/>
      </w:pPr>
      <w:rPr>
        <w:rFonts w:ascii="Palatino Linotype" w:eastAsia="MS Gothic" w:hAnsi="Palatino Linotype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EFE8334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E8E41F68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5CD6DB5E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3A901884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D24C61F2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EACC2F24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D9EE3B76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8F924888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12" w15:restartNumberingAfterBreak="0">
    <w:nsid w:val="3F847E10"/>
    <w:multiLevelType w:val="hybridMultilevel"/>
    <w:tmpl w:val="0E10FC18"/>
    <w:lvl w:ilvl="0" w:tplc="D8FCBA76">
      <w:numFmt w:val="bullet"/>
      <w:lvlText w:val="☐"/>
      <w:lvlJc w:val="left"/>
      <w:pPr>
        <w:ind w:left="548" w:hanging="204"/>
      </w:pPr>
      <w:rPr>
        <w:rFonts w:ascii="MS Gothic" w:eastAsia="MS Gothic" w:hAnsi="MS Gothic" w:cs="MS Gothic" w:hint="default"/>
        <w:b/>
        <w:bCs/>
        <w:i w:val="0"/>
        <w:iCs w:val="0"/>
        <w:spacing w:val="4"/>
        <w:w w:val="99"/>
        <w:sz w:val="18"/>
        <w:szCs w:val="18"/>
        <w:lang w:val="en-US" w:eastAsia="en-US" w:bidi="ar-SA"/>
      </w:rPr>
    </w:lvl>
    <w:lvl w:ilvl="1" w:tplc="C3D69A2A">
      <w:numFmt w:val="bullet"/>
      <w:lvlText w:val="•"/>
      <w:lvlJc w:val="left"/>
      <w:pPr>
        <w:ind w:left="618" w:hanging="204"/>
      </w:pPr>
      <w:rPr>
        <w:rFonts w:hint="default"/>
        <w:lang w:val="en-US" w:eastAsia="en-US" w:bidi="ar-SA"/>
      </w:rPr>
    </w:lvl>
    <w:lvl w:ilvl="2" w:tplc="D4D6CEF0">
      <w:numFmt w:val="bullet"/>
      <w:lvlText w:val="•"/>
      <w:lvlJc w:val="left"/>
      <w:pPr>
        <w:ind w:left="697" w:hanging="204"/>
      </w:pPr>
      <w:rPr>
        <w:rFonts w:hint="default"/>
        <w:lang w:val="en-US" w:eastAsia="en-US" w:bidi="ar-SA"/>
      </w:rPr>
    </w:lvl>
    <w:lvl w:ilvl="3" w:tplc="836A1B54">
      <w:numFmt w:val="bullet"/>
      <w:lvlText w:val="•"/>
      <w:lvlJc w:val="left"/>
      <w:pPr>
        <w:ind w:left="775" w:hanging="204"/>
      </w:pPr>
      <w:rPr>
        <w:rFonts w:hint="default"/>
        <w:lang w:val="en-US" w:eastAsia="en-US" w:bidi="ar-SA"/>
      </w:rPr>
    </w:lvl>
    <w:lvl w:ilvl="4" w:tplc="DE145F42">
      <w:numFmt w:val="bullet"/>
      <w:lvlText w:val="•"/>
      <w:lvlJc w:val="left"/>
      <w:pPr>
        <w:ind w:left="854" w:hanging="204"/>
      </w:pPr>
      <w:rPr>
        <w:rFonts w:hint="default"/>
        <w:lang w:val="en-US" w:eastAsia="en-US" w:bidi="ar-SA"/>
      </w:rPr>
    </w:lvl>
    <w:lvl w:ilvl="5" w:tplc="04EE7326">
      <w:numFmt w:val="bullet"/>
      <w:lvlText w:val="•"/>
      <w:lvlJc w:val="left"/>
      <w:pPr>
        <w:ind w:left="933" w:hanging="204"/>
      </w:pPr>
      <w:rPr>
        <w:rFonts w:hint="default"/>
        <w:lang w:val="en-US" w:eastAsia="en-US" w:bidi="ar-SA"/>
      </w:rPr>
    </w:lvl>
    <w:lvl w:ilvl="6" w:tplc="E9E6AA0A">
      <w:numFmt w:val="bullet"/>
      <w:lvlText w:val="•"/>
      <w:lvlJc w:val="left"/>
      <w:pPr>
        <w:ind w:left="1011" w:hanging="204"/>
      </w:pPr>
      <w:rPr>
        <w:rFonts w:hint="default"/>
        <w:lang w:val="en-US" w:eastAsia="en-US" w:bidi="ar-SA"/>
      </w:rPr>
    </w:lvl>
    <w:lvl w:ilvl="7" w:tplc="C42A0C86">
      <w:numFmt w:val="bullet"/>
      <w:lvlText w:val="•"/>
      <w:lvlJc w:val="left"/>
      <w:pPr>
        <w:ind w:left="1090" w:hanging="204"/>
      </w:pPr>
      <w:rPr>
        <w:rFonts w:hint="default"/>
        <w:lang w:val="en-US" w:eastAsia="en-US" w:bidi="ar-SA"/>
      </w:rPr>
    </w:lvl>
    <w:lvl w:ilvl="8" w:tplc="B92E9468">
      <w:numFmt w:val="bullet"/>
      <w:lvlText w:val="•"/>
      <w:lvlJc w:val="left"/>
      <w:pPr>
        <w:ind w:left="1168" w:hanging="204"/>
      </w:pPr>
      <w:rPr>
        <w:rFonts w:hint="default"/>
        <w:lang w:val="en-US" w:eastAsia="en-US" w:bidi="ar-SA"/>
      </w:rPr>
    </w:lvl>
  </w:abstractNum>
  <w:abstractNum w:abstractNumId="13" w15:restartNumberingAfterBreak="0">
    <w:nsid w:val="409C5D15"/>
    <w:multiLevelType w:val="hybridMultilevel"/>
    <w:tmpl w:val="B71E9780"/>
    <w:lvl w:ilvl="0" w:tplc="6D14FCB0">
      <w:numFmt w:val="bullet"/>
      <w:lvlText w:val="☐"/>
      <w:lvlJc w:val="left"/>
      <w:pPr>
        <w:ind w:left="379" w:hanging="276"/>
      </w:pPr>
      <w:rPr>
        <w:rFonts w:ascii="Palatino Linotype" w:eastAsia="MS Gothic" w:hAnsi="Palatino Linotype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58A1A0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DF5E9D8A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50183A20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2BD4BF94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2C7ACB50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65166892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1A1E381E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6838B176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14" w15:restartNumberingAfterBreak="0">
    <w:nsid w:val="452603D4"/>
    <w:multiLevelType w:val="hybridMultilevel"/>
    <w:tmpl w:val="2638949A"/>
    <w:lvl w:ilvl="0" w:tplc="7D360FD4">
      <w:numFmt w:val="bullet"/>
      <w:lvlText w:val="☐"/>
      <w:lvlJc w:val="left"/>
      <w:pPr>
        <w:ind w:left="548" w:hanging="204"/>
      </w:pPr>
      <w:rPr>
        <w:rFonts w:ascii="MS Gothic" w:eastAsia="MS Gothic" w:hAnsi="MS Gothic" w:cs="MS Gothic" w:hint="default"/>
        <w:b/>
        <w:bCs/>
        <w:i w:val="0"/>
        <w:iCs w:val="0"/>
        <w:spacing w:val="4"/>
        <w:w w:val="99"/>
        <w:sz w:val="18"/>
        <w:szCs w:val="18"/>
        <w:lang w:val="en-US" w:eastAsia="en-US" w:bidi="ar-SA"/>
      </w:rPr>
    </w:lvl>
    <w:lvl w:ilvl="1" w:tplc="B4C21B84">
      <w:numFmt w:val="bullet"/>
      <w:lvlText w:val="•"/>
      <w:lvlJc w:val="left"/>
      <w:pPr>
        <w:ind w:left="618" w:hanging="204"/>
      </w:pPr>
      <w:rPr>
        <w:rFonts w:hint="default"/>
        <w:lang w:val="en-US" w:eastAsia="en-US" w:bidi="ar-SA"/>
      </w:rPr>
    </w:lvl>
    <w:lvl w:ilvl="2" w:tplc="13726DA6">
      <w:numFmt w:val="bullet"/>
      <w:lvlText w:val="•"/>
      <w:lvlJc w:val="left"/>
      <w:pPr>
        <w:ind w:left="697" w:hanging="204"/>
      </w:pPr>
      <w:rPr>
        <w:rFonts w:hint="default"/>
        <w:lang w:val="en-US" w:eastAsia="en-US" w:bidi="ar-SA"/>
      </w:rPr>
    </w:lvl>
    <w:lvl w:ilvl="3" w:tplc="01184608">
      <w:numFmt w:val="bullet"/>
      <w:lvlText w:val="•"/>
      <w:lvlJc w:val="left"/>
      <w:pPr>
        <w:ind w:left="775" w:hanging="204"/>
      </w:pPr>
      <w:rPr>
        <w:rFonts w:hint="default"/>
        <w:lang w:val="en-US" w:eastAsia="en-US" w:bidi="ar-SA"/>
      </w:rPr>
    </w:lvl>
    <w:lvl w:ilvl="4" w:tplc="11C8A4BE">
      <w:numFmt w:val="bullet"/>
      <w:lvlText w:val="•"/>
      <w:lvlJc w:val="left"/>
      <w:pPr>
        <w:ind w:left="854" w:hanging="204"/>
      </w:pPr>
      <w:rPr>
        <w:rFonts w:hint="default"/>
        <w:lang w:val="en-US" w:eastAsia="en-US" w:bidi="ar-SA"/>
      </w:rPr>
    </w:lvl>
    <w:lvl w:ilvl="5" w:tplc="84927128">
      <w:numFmt w:val="bullet"/>
      <w:lvlText w:val="•"/>
      <w:lvlJc w:val="left"/>
      <w:pPr>
        <w:ind w:left="933" w:hanging="204"/>
      </w:pPr>
      <w:rPr>
        <w:rFonts w:hint="default"/>
        <w:lang w:val="en-US" w:eastAsia="en-US" w:bidi="ar-SA"/>
      </w:rPr>
    </w:lvl>
    <w:lvl w:ilvl="6" w:tplc="8BE094CA">
      <w:numFmt w:val="bullet"/>
      <w:lvlText w:val="•"/>
      <w:lvlJc w:val="left"/>
      <w:pPr>
        <w:ind w:left="1011" w:hanging="204"/>
      </w:pPr>
      <w:rPr>
        <w:rFonts w:hint="default"/>
        <w:lang w:val="en-US" w:eastAsia="en-US" w:bidi="ar-SA"/>
      </w:rPr>
    </w:lvl>
    <w:lvl w:ilvl="7" w:tplc="89B6AFC2">
      <w:numFmt w:val="bullet"/>
      <w:lvlText w:val="•"/>
      <w:lvlJc w:val="left"/>
      <w:pPr>
        <w:ind w:left="1090" w:hanging="204"/>
      </w:pPr>
      <w:rPr>
        <w:rFonts w:hint="default"/>
        <w:lang w:val="en-US" w:eastAsia="en-US" w:bidi="ar-SA"/>
      </w:rPr>
    </w:lvl>
    <w:lvl w:ilvl="8" w:tplc="4A68DEBE">
      <w:numFmt w:val="bullet"/>
      <w:lvlText w:val="•"/>
      <w:lvlJc w:val="left"/>
      <w:pPr>
        <w:ind w:left="1168" w:hanging="204"/>
      </w:pPr>
      <w:rPr>
        <w:rFonts w:hint="default"/>
        <w:lang w:val="en-US" w:eastAsia="en-US" w:bidi="ar-SA"/>
      </w:rPr>
    </w:lvl>
  </w:abstractNum>
  <w:abstractNum w:abstractNumId="15" w15:restartNumberingAfterBreak="0">
    <w:nsid w:val="46B26500"/>
    <w:multiLevelType w:val="hybridMultilevel"/>
    <w:tmpl w:val="77B60C5A"/>
    <w:lvl w:ilvl="0" w:tplc="3A8EB2C8">
      <w:numFmt w:val="bullet"/>
      <w:lvlText w:val="☐"/>
      <w:lvlJc w:val="left"/>
      <w:pPr>
        <w:ind w:left="379" w:hanging="276"/>
      </w:pPr>
      <w:rPr>
        <w:rFonts w:ascii="Palatino Linotype" w:eastAsia="MS Gothic" w:hAnsi="Palatino Linotype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26788E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51F6AAEC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D0E0C3C0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30FA340A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D7322658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5A56FFC0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129A067A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F01601F2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16" w15:restartNumberingAfterBreak="0">
    <w:nsid w:val="47A11CED"/>
    <w:multiLevelType w:val="hybridMultilevel"/>
    <w:tmpl w:val="D7BAA0CE"/>
    <w:lvl w:ilvl="0" w:tplc="A85A322A">
      <w:numFmt w:val="bullet"/>
      <w:lvlText w:val="☐"/>
      <w:lvlJc w:val="left"/>
      <w:pPr>
        <w:ind w:left="662" w:hanging="204"/>
      </w:pPr>
      <w:rPr>
        <w:rFonts w:ascii="MS Gothic" w:eastAsia="MS Gothic" w:hAnsi="MS Gothic" w:cs="MS Gothic" w:hint="default"/>
        <w:b/>
        <w:bCs/>
        <w:i w:val="0"/>
        <w:iCs w:val="0"/>
        <w:spacing w:val="4"/>
        <w:w w:val="99"/>
        <w:sz w:val="18"/>
        <w:szCs w:val="18"/>
        <w:lang w:val="en-US" w:eastAsia="en-US" w:bidi="ar-SA"/>
      </w:rPr>
    </w:lvl>
    <w:lvl w:ilvl="1" w:tplc="FBD0EC60">
      <w:numFmt w:val="bullet"/>
      <w:lvlText w:val="•"/>
      <w:lvlJc w:val="left"/>
      <w:pPr>
        <w:ind w:left="692" w:hanging="204"/>
      </w:pPr>
      <w:rPr>
        <w:rFonts w:hint="default"/>
        <w:lang w:val="en-US" w:eastAsia="en-US" w:bidi="ar-SA"/>
      </w:rPr>
    </w:lvl>
    <w:lvl w:ilvl="2" w:tplc="B4DC0E7E">
      <w:numFmt w:val="bullet"/>
      <w:lvlText w:val="•"/>
      <w:lvlJc w:val="left"/>
      <w:pPr>
        <w:ind w:left="725" w:hanging="204"/>
      </w:pPr>
      <w:rPr>
        <w:rFonts w:hint="default"/>
        <w:lang w:val="en-US" w:eastAsia="en-US" w:bidi="ar-SA"/>
      </w:rPr>
    </w:lvl>
    <w:lvl w:ilvl="3" w:tplc="3B1E5E1E">
      <w:numFmt w:val="bullet"/>
      <w:lvlText w:val="•"/>
      <w:lvlJc w:val="left"/>
      <w:pPr>
        <w:ind w:left="758" w:hanging="204"/>
      </w:pPr>
      <w:rPr>
        <w:rFonts w:hint="default"/>
        <w:lang w:val="en-US" w:eastAsia="en-US" w:bidi="ar-SA"/>
      </w:rPr>
    </w:lvl>
    <w:lvl w:ilvl="4" w:tplc="F742257A">
      <w:numFmt w:val="bullet"/>
      <w:lvlText w:val="•"/>
      <w:lvlJc w:val="left"/>
      <w:pPr>
        <w:ind w:left="790" w:hanging="204"/>
      </w:pPr>
      <w:rPr>
        <w:rFonts w:hint="default"/>
        <w:lang w:val="en-US" w:eastAsia="en-US" w:bidi="ar-SA"/>
      </w:rPr>
    </w:lvl>
    <w:lvl w:ilvl="5" w:tplc="02EC70DE">
      <w:numFmt w:val="bullet"/>
      <w:lvlText w:val="•"/>
      <w:lvlJc w:val="left"/>
      <w:pPr>
        <w:ind w:left="823" w:hanging="204"/>
      </w:pPr>
      <w:rPr>
        <w:rFonts w:hint="default"/>
        <w:lang w:val="en-US" w:eastAsia="en-US" w:bidi="ar-SA"/>
      </w:rPr>
    </w:lvl>
    <w:lvl w:ilvl="6" w:tplc="638EA27C">
      <w:numFmt w:val="bullet"/>
      <w:lvlText w:val="•"/>
      <w:lvlJc w:val="left"/>
      <w:pPr>
        <w:ind w:left="856" w:hanging="204"/>
      </w:pPr>
      <w:rPr>
        <w:rFonts w:hint="default"/>
        <w:lang w:val="en-US" w:eastAsia="en-US" w:bidi="ar-SA"/>
      </w:rPr>
    </w:lvl>
    <w:lvl w:ilvl="7" w:tplc="D832739A">
      <w:numFmt w:val="bullet"/>
      <w:lvlText w:val="•"/>
      <w:lvlJc w:val="left"/>
      <w:pPr>
        <w:ind w:left="888" w:hanging="204"/>
      </w:pPr>
      <w:rPr>
        <w:rFonts w:hint="default"/>
        <w:lang w:val="en-US" w:eastAsia="en-US" w:bidi="ar-SA"/>
      </w:rPr>
    </w:lvl>
    <w:lvl w:ilvl="8" w:tplc="6F605984">
      <w:numFmt w:val="bullet"/>
      <w:lvlText w:val="•"/>
      <w:lvlJc w:val="left"/>
      <w:pPr>
        <w:ind w:left="921" w:hanging="204"/>
      </w:pPr>
      <w:rPr>
        <w:rFonts w:hint="default"/>
        <w:lang w:val="en-US" w:eastAsia="en-US" w:bidi="ar-SA"/>
      </w:rPr>
    </w:lvl>
  </w:abstractNum>
  <w:abstractNum w:abstractNumId="17" w15:restartNumberingAfterBreak="0">
    <w:nsid w:val="49267369"/>
    <w:multiLevelType w:val="hybridMultilevel"/>
    <w:tmpl w:val="D2AEEE6E"/>
    <w:lvl w:ilvl="0" w:tplc="9B80122A">
      <w:numFmt w:val="bullet"/>
      <w:lvlText w:val="☐"/>
      <w:lvlJc w:val="left"/>
      <w:pPr>
        <w:ind w:left="379" w:hanging="276"/>
      </w:pPr>
      <w:rPr>
        <w:rFonts w:ascii="Palatino Linotype" w:eastAsia="MS Gothic" w:hAnsi="Palatino Linotype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FCC1B1E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BDE203B4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9366594E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84485D48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1B562882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6852AE02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02001EAC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ED8E1020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18" w15:restartNumberingAfterBreak="0">
    <w:nsid w:val="5045290B"/>
    <w:multiLevelType w:val="hybridMultilevel"/>
    <w:tmpl w:val="AAAE538E"/>
    <w:lvl w:ilvl="0" w:tplc="F06E4BF2">
      <w:numFmt w:val="bullet"/>
      <w:lvlText w:val="☐"/>
      <w:lvlJc w:val="left"/>
      <w:pPr>
        <w:ind w:left="448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BF89F0E">
      <w:numFmt w:val="bullet"/>
      <w:lvlText w:val="•"/>
      <w:lvlJc w:val="left"/>
      <w:pPr>
        <w:ind w:left="487" w:hanging="276"/>
      </w:pPr>
      <w:rPr>
        <w:rFonts w:hint="default"/>
        <w:lang w:val="en-US" w:eastAsia="en-US" w:bidi="ar-SA"/>
      </w:rPr>
    </w:lvl>
    <w:lvl w:ilvl="2" w:tplc="89B4556C">
      <w:numFmt w:val="bullet"/>
      <w:lvlText w:val="•"/>
      <w:lvlJc w:val="left"/>
      <w:pPr>
        <w:ind w:left="535" w:hanging="276"/>
      </w:pPr>
      <w:rPr>
        <w:rFonts w:hint="default"/>
        <w:lang w:val="en-US" w:eastAsia="en-US" w:bidi="ar-SA"/>
      </w:rPr>
    </w:lvl>
    <w:lvl w:ilvl="3" w:tplc="8BD61398">
      <w:numFmt w:val="bullet"/>
      <w:lvlText w:val="•"/>
      <w:lvlJc w:val="left"/>
      <w:pPr>
        <w:ind w:left="583" w:hanging="276"/>
      </w:pPr>
      <w:rPr>
        <w:rFonts w:hint="default"/>
        <w:lang w:val="en-US" w:eastAsia="en-US" w:bidi="ar-SA"/>
      </w:rPr>
    </w:lvl>
    <w:lvl w:ilvl="4" w:tplc="2BD049AA">
      <w:numFmt w:val="bullet"/>
      <w:lvlText w:val="•"/>
      <w:lvlJc w:val="left"/>
      <w:pPr>
        <w:ind w:left="631" w:hanging="276"/>
      </w:pPr>
      <w:rPr>
        <w:rFonts w:hint="default"/>
        <w:lang w:val="en-US" w:eastAsia="en-US" w:bidi="ar-SA"/>
      </w:rPr>
    </w:lvl>
    <w:lvl w:ilvl="5" w:tplc="65C47B0A">
      <w:numFmt w:val="bullet"/>
      <w:lvlText w:val="•"/>
      <w:lvlJc w:val="left"/>
      <w:pPr>
        <w:ind w:left="679" w:hanging="276"/>
      </w:pPr>
      <w:rPr>
        <w:rFonts w:hint="default"/>
        <w:lang w:val="en-US" w:eastAsia="en-US" w:bidi="ar-SA"/>
      </w:rPr>
    </w:lvl>
    <w:lvl w:ilvl="6" w:tplc="9A1CD29C">
      <w:numFmt w:val="bullet"/>
      <w:lvlText w:val="•"/>
      <w:lvlJc w:val="left"/>
      <w:pPr>
        <w:ind w:left="727" w:hanging="276"/>
      </w:pPr>
      <w:rPr>
        <w:rFonts w:hint="default"/>
        <w:lang w:val="en-US" w:eastAsia="en-US" w:bidi="ar-SA"/>
      </w:rPr>
    </w:lvl>
    <w:lvl w:ilvl="7" w:tplc="5FCC7B1E">
      <w:numFmt w:val="bullet"/>
      <w:lvlText w:val="•"/>
      <w:lvlJc w:val="left"/>
      <w:pPr>
        <w:ind w:left="775" w:hanging="276"/>
      </w:pPr>
      <w:rPr>
        <w:rFonts w:hint="default"/>
        <w:lang w:val="en-US" w:eastAsia="en-US" w:bidi="ar-SA"/>
      </w:rPr>
    </w:lvl>
    <w:lvl w:ilvl="8" w:tplc="B6A43A30">
      <w:numFmt w:val="bullet"/>
      <w:lvlText w:val="•"/>
      <w:lvlJc w:val="left"/>
      <w:pPr>
        <w:ind w:left="823" w:hanging="276"/>
      </w:pPr>
      <w:rPr>
        <w:rFonts w:hint="default"/>
        <w:lang w:val="en-US" w:eastAsia="en-US" w:bidi="ar-SA"/>
      </w:rPr>
    </w:lvl>
  </w:abstractNum>
  <w:abstractNum w:abstractNumId="19" w15:restartNumberingAfterBreak="0">
    <w:nsid w:val="5D776B85"/>
    <w:multiLevelType w:val="hybridMultilevel"/>
    <w:tmpl w:val="86BC46D6"/>
    <w:lvl w:ilvl="0" w:tplc="D800165E">
      <w:numFmt w:val="bullet"/>
      <w:lvlText w:val="☐"/>
      <w:lvlJc w:val="left"/>
      <w:pPr>
        <w:ind w:left="379" w:hanging="276"/>
      </w:pPr>
      <w:rPr>
        <w:rFonts w:ascii="Palatino Linotype" w:eastAsia="MS Gothic" w:hAnsi="Palatino Linotype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6EAC9A2">
      <w:numFmt w:val="bullet"/>
      <w:lvlText w:val="•"/>
      <w:lvlJc w:val="left"/>
      <w:pPr>
        <w:ind w:left="423" w:hanging="276"/>
      </w:pPr>
      <w:rPr>
        <w:rFonts w:hint="default"/>
        <w:lang w:val="en-US" w:eastAsia="en-US" w:bidi="ar-SA"/>
      </w:rPr>
    </w:lvl>
    <w:lvl w:ilvl="2" w:tplc="DFB482F6">
      <w:numFmt w:val="bullet"/>
      <w:lvlText w:val="•"/>
      <w:lvlJc w:val="left"/>
      <w:pPr>
        <w:ind w:left="467" w:hanging="276"/>
      </w:pPr>
      <w:rPr>
        <w:rFonts w:hint="default"/>
        <w:lang w:val="en-US" w:eastAsia="en-US" w:bidi="ar-SA"/>
      </w:rPr>
    </w:lvl>
    <w:lvl w:ilvl="3" w:tplc="85C413F2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4" w:tplc="8C44B5E4">
      <w:numFmt w:val="bullet"/>
      <w:lvlText w:val="•"/>
      <w:lvlJc w:val="left"/>
      <w:pPr>
        <w:ind w:left="555" w:hanging="276"/>
      </w:pPr>
      <w:rPr>
        <w:rFonts w:hint="default"/>
        <w:lang w:val="en-US" w:eastAsia="en-US" w:bidi="ar-SA"/>
      </w:rPr>
    </w:lvl>
    <w:lvl w:ilvl="5" w:tplc="7B363D58">
      <w:numFmt w:val="bullet"/>
      <w:lvlText w:val="•"/>
      <w:lvlJc w:val="left"/>
      <w:pPr>
        <w:ind w:left="599" w:hanging="276"/>
      </w:pPr>
      <w:rPr>
        <w:rFonts w:hint="default"/>
        <w:lang w:val="en-US" w:eastAsia="en-US" w:bidi="ar-SA"/>
      </w:rPr>
    </w:lvl>
    <w:lvl w:ilvl="6" w:tplc="B43E2EEA">
      <w:numFmt w:val="bullet"/>
      <w:lvlText w:val="•"/>
      <w:lvlJc w:val="left"/>
      <w:pPr>
        <w:ind w:left="642" w:hanging="276"/>
      </w:pPr>
      <w:rPr>
        <w:rFonts w:hint="default"/>
        <w:lang w:val="en-US" w:eastAsia="en-US" w:bidi="ar-SA"/>
      </w:rPr>
    </w:lvl>
    <w:lvl w:ilvl="7" w:tplc="1C40368E">
      <w:numFmt w:val="bullet"/>
      <w:lvlText w:val="•"/>
      <w:lvlJc w:val="left"/>
      <w:pPr>
        <w:ind w:left="686" w:hanging="276"/>
      </w:pPr>
      <w:rPr>
        <w:rFonts w:hint="default"/>
        <w:lang w:val="en-US" w:eastAsia="en-US" w:bidi="ar-SA"/>
      </w:rPr>
    </w:lvl>
    <w:lvl w:ilvl="8" w:tplc="622A5174">
      <w:numFmt w:val="bullet"/>
      <w:lvlText w:val="•"/>
      <w:lvlJc w:val="left"/>
      <w:pPr>
        <w:ind w:left="730" w:hanging="276"/>
      </w:pPr>
      <w:rPr>
        <w:rFonts w:hint="default"/>
        <w:lang w:val="en-US" w:eastAsia="en-US" w:bidi="ar-SA"/>
      </w:rPr>
    </w:lvl>
  </w:abstractNum>
  <w:abstractNum w:abstractNumId="20" w15:restartNumberingAfterBreak="0">
    <w:nsid w:val="77B0782D"/>
    <w:multiLevelType w:val="hybridMultilevel"/>
    <w:tmpl w:val="6AE8E8B0"/>
    <w:lvl w:ilvl="0" w:tplc="6EBE0F58">
      <w:numFmt w:val="bullet"/>
      <w:lvlText w:val="☐"/>
      <w:lvlJc w:val="left"/>
      <w:pPr>
        <w:ind w:left="448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CA4B03A">
      <w:numFmt w:val="bullet"/>
      <w:lvlText w:val="•"/>
      <w:lvlJc w:val="left"/>
      <w:pPr>
        <w:ind w:left="487" w:hanging="276"/>
      </w:pPr>
      <w:rPr>
        <w:rFonts w:hint="default"/>
        <w:lang w:val="en-US" w:eastAsia="en-US" w:bidi="ar-SA"/>
      </w:rPr>
    </w:lvl>
    <w:lvl w:ilvl="2" w:tplc="104473A4">
      <w:numFmt w:val="bullet"/>
      <w:lvlText w:val="•"/>
      <w:lvlJc w:val="left"/>
      <w:pPr>
        <w:ind w:left="535" w:hanging="276"/>
      </w:pPr>
      <w:rPr>
        <w:rFonts w:hint="default"/>
        <w:lang w:val="en-US" w:eastAsia="en-US" w:bidi="ar-SA"/>
      </w:rPr>
    </w:lvl>
    <w:lvl w:ilvl="3" w:tplc="D74AE0B8">
      <w:numFmt w:val="bullet"/>
      <w:lvlText w:val="•"/>
      <w:lvlJc w:val="left"/>
      <w:pPr>
        <w:ind w:left="583" w:hanging="276"/>
      </w:pPr>
      <w:rPr>
        <w:rFonts w:hint="default"/>
        <w:lang w:val="en-US" w:eastAsia="en-US" w:bidi="ar-SA"/>
      </w:rPr>
    </w:lvl>
    <w:lvl w:ilvl="4" w:tplc="9098B6D0">
      <w:numFmt w:val="bullet"/>
      <w:lvlText w:val="•"/>
      <w:lvlJc w:val="left"/>
      <w:pPr>
        <w:ind w:left="631" w:hanging="276"/>
      </w:pPr>
      <w:rPr>
        <w:rFonts w:hint="default"/>
        <w:lang w:val="en-US" w:eastAsia="en-US" w:bidi="ar-SA"/>
      </w:rPr>
    </w:lvl>
    <w:lvl w:ilvl="5" w:tplc="C952C56A">
      <w:numFmt w:val="bullet"/>
      <w:lvlText w:val="•"/>
      <w:lvlJc w:val="left"/>
      <w:pPr>
        <w:ind w:left="679" w:hanging="276"/>
      </w:pPr>
      <w:rPr>
        <w:rFonts w:hint="default"/>
        <w:lang w:val="en-US" w:eastAsia="en-US" w:bidi="ar-SA"/>
      </w:rPr>
    </w:lvl>
    <w:lvl w:ilvl="6" w:tplc="FE2ED132">
      <w:numFmt w:val="bullet"/>
      <w:lvlText w:val="•"/>
      <w:lvlJc w:val="left"/>
      <w:pPr>
        <w:ind w:left="727" w:hanging="276"/>
      </w:pPr>
      <w:rPr>
        <w:rFonts w:hint="default"/>
        <w:lang w:val="en-US" w:eastAsia="en-US" w:bidi="ar-SA"/>
      </w:rPr>
    </w:lvl>
    <w:lvl w:ilvl="7" w:tplc="18F86332">
      <w:numFmt w:val="bullet"/>
      <w:lvlText w:val="•"/>
      <w:lvlJc w:val="left"/>
      <w:pPr>
        <w:ind w:left="775" w:hanging="276"/>
      </w:pPr>
      <w:rPr>
        <w:rFonts w:hint="default"/>
        <w:lang w:val="en-US" w:eastAsia="en-US" w:bidi="ar-SA"/>
      </w:rPr>
    </w:lvl>
    <w:lvl w:ilvl="8" w:tplc="0946241C">
      <w:numFmt w:val="bullet"/>
      <w:lvlText w:val="•"/>
      <w:lvlJc w:val="left"/>
      <w:pPr>
        <w:ind w:left="823" w:hanging="276"/>
      </w:pPr>
      <w:rPr>
        <w:rFonts w:hint="default"/>
        <w:lang w:val="en-US" w:eastAsia="en-US" w:bidi="ar-SA"/>
      </w:rPr>
    </w:lvl>
  </w:abstractNum>
  <w:abstractNum w:abstractNumId="21" w15:restartNumberingAfterBreak="0">
    <w:nsid w:val="783A1A4C"/>
    <w:multiLevelType w:val="hybridMultilevel"/>
    <w:tmpl w:val="15CC8BD6"/>
    <w:lvl w:ilvl="0" w:tplc="0602E6F6">
      <w:numFmt w:val="bullet"/>
      <w:lvlText w:val="☐"/>
      <w:lvlJc w:val="left"/>
      <w:pPr>
        <w:ind w:left="448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1A41FA">
      <w:numFmt w:val="bullet"/>
      <w:lvlText w:val="•"/>
      <w:lvlJc w:val="left"/>
      <w:pPr>
        <w:ind w:left="487" w:hanging="276"/>
      </w:pPr>
      <w:rPr>
        <w:rFonts w:hint="default"/>
        <w:lang w:val="en-US" w:eastAsia="en-US" w:bidi="ar-SA"/>
      </w:rPr>
    </w:lvl>
    <w:lvl w:ilvl="2" w:tplc="8D102ABA">
      <w:numFmt w:val="bullet"/>
      <w:lvlText w:val="•"/>
      <w:lvlJc w:val="left"/>
      <w:pPr>
        <w:ind w:left="535" w:hanging="276"/>
      </w:pPr>
      <w:rPr>
        <w:rFonts w:hint="default"/>
        <w:lang w:val="en-US" w:eastAsia="en-US" w:bidi="ar-SA"/>
      </w:rPr>
    </w:lvl>
    <w:lvl w:ilvl="3" w:tplc="6936D36E">
      <w:numFmt w:val="bullet"/>
      <w:lvlText w:val="•"/>
      <w:lvlJc w:val="left"/>
      <w:pPr>
        <w:ind w:left="583" w:hanging="276"/>
      </w:pPr>
      <w:rPr>
        <w:rFonts w:hint="default"/>
        <w:lang w:val="en-US" w:eastAsia="en-US" w:bidi="ar-SA"/>
      </w:rPr>
    </w:lvl>
    <w:lvl w:ilvl="4" w:tplc="ABBE0A1C">
      <w:numFmt w:val="bullet"/>
      <w:lvlText w:val="•"/>
      <w:lvlJc w:val="left"/>
      <w:pPr>
        <w:ind w:left="631" w:hanging="276"/>
      </w:pPr>
      <w:rPr>
        <w:rFonts w:hint="default"/>
        <w:lang w:val="en-US" w:eastAsia="en-US" w:bidi="ar-SA"/>
      </w:rPr>
    </w:lvl>
    <w:lvl w:ilvl="5" w:tplc="21AC349C">
      <w:numFmt w:val="bullet"/>
      <w:lvlText w:val="•"/>
      <w:lvlJc w:val="left"/>
      <w:pPr>
        <w:ind w:left="679" w:hanging="276"/>
      </w:pPr>
      <w:rPr>
        <w:rFonts w:hint="default"/>
        <w:lang w:val="en-US" w:eastAsia="en-US" w:bidi="ar-SA"/>
      </w:rPr>
    </w:lvl>
    <w:lvl w:ilvl="6" w:tplc="C20AB538">
      <w:numFmt w:val="bullet"/>
      <w:lvlText w:val="•"/>
      <w:lvlJc w:val="left"/>
      <w:pPr>
        <w:ind w:left="727" w:hanging="276"/>
      </w:pPr>
      <w:rPr>
        <w:rFonts w:hint="default"/>
        <w:lang w:val="en-US" w:eastAsia="en-US" w:bidi="ar-SA"/>
      </w:rPr>
    </w:lvl>
    <w:lvl w:ilvl="7" w:tplc="9B2C7902">
      <w:numFmt w:val="bullet"/>
      <w:lvlText w:val="•"/>
      <w:lvlJc w:val="left"/>
      <w:pPr>
        <w:ind w:left="775" w:hanging="276"/>
      </w:pPr>
      <w:rPr>
        <w:rFonts w:hint="default"/>
        <w:lang w:val="en-US" w:eastAsia="en-US" w:bidi="ar-SA"/>
      </w:rPr>
    </w:lvl>
    <w:lvl w:ilvl="8" w:tplc="CC4C3E04">
      <w:numFmt w:val="bullet"/>
      <w:lvlText w:val="•"/>
      <w:lvlJc w:val="left"/>
      <w:pPr>
        <w:ind w:left="823" w:hanging="276"/>
      </w:pPr>
      <w:rPr>
        <w:rFonts w:hint="default"/>
        <w:lang w:val="en-US" w:eastAsia="en-US" w:bidi="ar-SA"/>
      </w:rPr>
    </w:lvl>
  </w:abstractNum>
  <w:abstractNum w:abstractNumId="22" w15:restartNumberingAfterBreak="0">
    <w:nsid w:val="7C896F53"/>
    <w:multiLevelType w:val="hybridMultilevel"/>
    <w:tmpl w:val="2B3AD39C"/>
    <w:lvl w:ilvl="0" w:tplc="A7726374">
      <w:numFmt w:val="bullet"/>
      <w:lvlText w:val="☐"/>
      <w:lvlJc w:val="left"/>
      <w:pPr>
        <w:ind w:left="1176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2E917A">
      <w:numFmt w:val="bullet"/>
      <w:lvlText w:val="•"/>
      <w:lvlJc w:val="left"/>
      <w:pPr>
        <w:ind w:left="1220" w:hanging="276"/>
      </w:pPr>
      <w:rPr>
        <w:rFonts w:hint="default"/>
        <w:lang w:val="en-US" w:eastAsia="en-US" w:bidi="ar-SA"/>
      </w:rPr>
    </w:lvl>
    <w:lvl w:ilvl="2" w:tplc="65F617F8">
      <w:numFmt w:val="bullet"/>
      <w:lvlText w:val="•"/>
      <w:lvlJc w:val="left"/>
      <w:pPr>
        <w:ind w:left="1264" w:hanging="276"/>
      </w:pPr>
      <w:rPr>
        <w:rFonts w:hint="default"/>
        <w:lang w:val="en-US" w:eastAsia="en-US" w:bidi="ar-SA"/>
      </w:rPr>
    </w:lvl>
    <w:lvl w:ilvl="3" w:tplc="C2FCB6BE">
      <w:numFmt w:val="bullet"/>
      <w:lvlText w:val="•"/>
      <w:lvlJc w:val="left"/>
      <w:pPr>
        <w:ind w:left="1308" w:hanging="276"/>
      </w:pPr>
      <w:rPr>
        <w:rFonts w:hint="default"/>
        <w:lang w:val="en-US" w:eastAsia="en-US" w:bidi="ar-SA"/>
      </w:rPr>
    </w:lvl>
    <w:lvl w:ilvl="4" w:tplc="2FCAE846">
      <w:numFmt w:val="bullet"/>
      <w:lvlText w:val="•"/>
      <w:lvlJc w:val="left"/>
      <w:pPr>
        <w:ind w:left="1352" w:hanging="276"/>
      </w:pPr>
      <w:rPr>
        <w:rFonts w:hint="default"/>
        <w:lang w:val="en-US" w:eastAsia="en-US" w:bidi="ar-SA"/>
      </w:rPr>
    </w:lvl>
    <w:lvl w:ilvl="5" w:tplc="81A2AEDE">
      <w:numFmt w:val="bullet"/>
      <w:lvlText w:val="•"/>
      <w:lvlJc w:val="left"/>
      <w:pPr>
        <w:ind w:left="1396" w:hanging="276"/>
      </w:pPr>
      <w:rPr>
        <w:rFonts w:hint="default"/>
        <w:lang w:val="en-US" w:eastAsia="en-US" w:bidi="ar-SA"/>
      </w:rPr>
    </w:lvl>
    <w:lvl w:ilvl="6" w:tplc="2350F8EE">
      <w:numFmt w:val="bullet"/>
      <w:lvlText w:val="•"/>
      <w:lvlJc w:val="left"/>
      <w:pPr>
        <w:ind w:left="1439" w:hanging="276"/>
      </w:pPr>
      <w:rPr>
        <w:rFonts w:hint="default"/>
        <w:lang w:val="en-US" w:eastAsia="en-US" w:bidi="ar-SA"/>
      </w:rPr>
    </w:lvl>
    <w:lvl w:ilvl="7" w:tplc="8B1C2F00">
      <w:numFmt w:val="bullet"/>
      <w:lvlText w:val="•"/>
      <w:lvlJc w:val="left"/>
      <w:pPr>
        <w:ind w:left="1483" w:hanging="276"/>
      </w:pPr>
      <w:rPr>
        <w:rFonts w:hint="default"/>
        <w:lang w:val="en-US" w:eastAsia="en-US" w:bidi="ar-SA"/>
      </w:rPr>
    </w:lvl>
    <w:lvl w:ilvl="8" w:tplc="A1A480D6">
      <w:numFmt w:val="bullet"/>
      <w:lvlText w:val="•"/>
      <w:lvlJc w:val="left"/>
      <w:pPr>
        <w:ind w:left="1527" w:hanging="276"/>
      </w:pPr>
      <w:rPr>
        <w:rFonts w:hint="default"/>
        <w:lang w:val="en-US" w:eastAsia="en-US" w:bidi="ar-SA"/>
      </w:rPr>
    </w:lvl>
  </w:abstractNum>
  <w:num w:numId="1" w16cid:durableId="350763023">
    <w:abstractNumId w:val="16"/>
  </w:num>
  <w:num w:numId="2" w16cid:durableId="2034919023">
    <w:abstractNumId w:val="14"/>
  </w:num>
  <w:num w:numId="3" w16cid:durableId="1227256174">
    <w:abstractNumId w:val="2"/>
  </w:num>
  <w:num w:numId="4" w16cid:durableId="816605287">
    <w:abstractNumId w:val="12"/>
  </w:num>
  <w:num w:numId="5" w16cid:durableId="463473100">
    <w:abstractNumId w:val="19"/>
  </w:num>
  <w:num w:numId="6" w16cid:durableId="427627122">
    <w:abstractNumId w:val="22"/>
  </w:num>
  <w:num w:numId="7" w16cid:durableId="1624926478">
    <w:abstractNumId w:val="3"/>
  </w:num>
  <w:num w:numId="8" w16cid:durableId="387609646">
    <w:abstractNumId w:val="20"/>
  </w:num>
  <w:num w:numId="9" w16cid:durableId="604118403">
    <w:abstractNumId w:val="0"/>
  </w:num>
  <w:num w:numId="10" w16cid:durableId="1006056406">
    <w:abstractNumId w:val="1"/>
  </w:num>
  <w:num w:numId="11" w16cid:durableId="1414929449">
    <w:abstractNumId w:val="13"/>
  </w:num>
  <w:num w:numId="12" w16cid:durableId="791946519">
    <w:abstractNumId w:val="11"/>
  </w:num>
  <w:num w:numId="13" w16cid:durableId="1394304971">
    <w:abstractNumId w:val="15"/>
  </w:num>
  <w:num w:numId="14" w16cid:durableId="1287350107">
    <w:abstractNumId w:val="5"/>
  </w:num>
  <w:num w:numId="15" w16cid:durableId="1905095408">
    <w:abstractNumId w:val="6"/>
  </w:num>
  <w:num w:numId="16" w16cid:durableId="1203401390">
    <w:abstractNumId w:val="7"/>
  </w:num>
  <w:num w:numId="17" w16cid:durableId="849099899">
    <w:abstractNumId w:val="18"/>
  </w:num>
  <w:num w:numId="18" w16cid:durableId="780494766">
    <w:abstractNumId w:val="17"/>
  </w:num>
  <w:num w:numId="19" w16cid:durableId="1741051911">
    <w:abstractNumId w:val="21"/>
  </w:num>
  <w:num w:numId="20" w16cid:durableId="283343402">
    <w:abstractNumId w:val="4"/>
  </w:num>
  <w:num w:numId="21" w16cid:durableId="1987660408">
    <w:abstractNumId w:val="9"/>
  </w:num>
  <w:num w:numId="22" w16cid:durableId="1672761244">
    <w:abstractNumId w:val="8"/>
  </w:num>
  <w:num w:numId="23" w16cid:durableId="5355789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urakovsky, Anna">
    <w15:presenceInfo w15:providerId="AD" w15:userId="S::Anna.Bourakovsky@vermont.gov::2392cf67-b7d6-4ad9-86e1-6103d369b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46"/>
    <w:rsid w:val="00041E56"/>
    <w:rsid w:val="000520BF"/>
    <w:rsid w:val="00060027"/>
    <w:rsid w:val="000B3190"/>
    <w:rsid w:val="00133E7E"/>
    <w:rsid w:val="00134355"/>
    <w:rsid w:val="00145092"/>
    <w:rsid w:val="00156B45"/>
    <w:rsid w:val="00180A19"/>
    <w:rsid w:val="001C0267"/>
    <w:rsid w:val="001C0D53"/>
    <w:rsid w:val="00207730"/>
    <w:rsid w:val="0022373F"/>
    <w:rsid w:val="002333EC"/>
    <w:rsid w:val="002A04E3"/>
    <w:rsid w:val="002A54AD"/>
    <w:rsid w:val="00340AEC"/>
    <w:rsid w:val="003638D9"/>
    <w:rsid w:val="00365B14"/>
    <w:rsid w:val="00385340"/>
    <w:rsid w:val="003F0A6C"/>
    <w:rsid w:val="00450B04"/>
    <w:rsid w:val="00485C11"/>
    <w:rsid w:val="004C290D"/>
    <w:rsid w:val="004D6744"/>
    <w:rsid w:val="004E7A56"/>
    <w:rsid w:val="00517317"/>
    <w:rsid w:val="00536A3C"/>
    <w:rsid w:val="005807A5"/>
    <w:rsid w:val="005F2EE6"/>
    <w:rsid w:val="0060349F"/>
    <w:rsid w:val="006353D0"/>
    <w:rsid w:val="00657ACC"/>
    <w:rsid w:val="00687085"/>
    <w:rsid w:val="007D7B5A"/>
    <w:rsid w:val="0080094E"/>
    <w:rsid w:val="008054BD"/>
    <w:rsid w:val="00817D14"/>
    <w:rsid w:val="00863D9F"/>
    <w:rsid w:val="00864CE2"/>
    <w:rsid w:val="009433F7"/>
    <w:rsid w:val="009645CA"/>
    <w:rsid w:val="009B41A0"/>
    <w:rsid w:val="00A164F4"/>
    <w:rsid w:val="00A3204C"/>
    <w:rsid w:val="00A52DC9"/>
    <w:rsid w:val="00B01BDC"/>
    <w:rsid w:val="00B378E2"/>
    <w:rsid w:val="00B53301"/>
    <w:rsid w:val="00B90E14"/>
    <w:rsid w:val="00BA487D"/>
    <w:rsid w:val="00C1242E"/>
    <w:rsid w:val="00C83F33"/>
    <w:rsid w:val="00CB6605"/>
    <w:rsid w:val="00CC0CA4"/>
    <w:rsid w:val="00CC1C3D"/>
    <w:rsid w:val="00CE4E96"/>
    <w:rsid w:val="00CE6398"/>
    <w:rsid w:val="00CE713E"/>
    <w:rsid w:val="00D00058"/>
    <w:rsid w:val="00D21CF4"/>
    <w:rsid w:val="00D36C1A"/>
    <w:rsid w:val="00D4051E"/>
    <w:rsid w:val="00D751C9"/>
    <w:rsid w:val="00D755DF"/>
    <w:rsid w:val="00D96DF3"/>
    <w:rsid w:val="00DA3111"/>
    <w:rsid w:val="00E119EF"/>
    <w:rsid w:val="00E776B5"/>
    <w:rsid w:val="00EA0706"/>
    <w:rsid w:val="00ED4EFB"/>
    <w:rsid w:val="00F042D6"/>
    <w:rsid w:val="00F13686"/>
    <w:rsid w:val="00F41B19"/>
    <w:rsid w:val="00F424A7"/>
    <w:rsid w:val="00F70020"/>
    <w:rsid w:val="00F74646"/>
    <w:rsid w:val="00FA54FF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B8CFB"/>
  <w15:docId w15:val="{9B1A5E6A-B97D-4812-A2A9-CF0B0A74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836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21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15"/>
    </w:pPr>
    <w:rPr>
      <w:rFonts w:ascii="Franklin Gothic Demi" w:eastAsia="Franklin Gothic Demi" w:hAnsi="Franklin Gothic Demi" w:cs="Franklin Gothic Demi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481" w:hanging="202"/>
      <w:jc w:val="center"/>
    </w:pPr>
  </w:style>
  <w:style w:type="paragraph" w:customStyle="1" w:styleId="TableParagraph">
    <w:name w:val="Table Paragraph"/>
    <w:basedOn w:val="Normal"/>
    <w:uiPriority w:val="1"/>
    <w:qFormat/>
    <w:pPr>
      <w:ind w:left="143"/>
    </w:pPr>
  </w:style>
  <w:style w:type="table" w:styleId="TableGrid">
    <w:name w:val="Table Grid"/>
    <w:basedOn w:val="TableNormal"/>
    <w:uiPriority w:val="39"/>
    <w:rsid w:val="00D4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051E"/>
    <w:pPr>
      <w:widowControl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6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744"/>
    <w:rPr>
      <w:rFonts w:ascii="Palatino Linotype" w:eastAsia="Palatino Linotype" w:hAnsi="Palatino Linotype" w:cs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744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DF3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D96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F3"/>
    <w:rPr>
      <w:rFonts w:ascii="Palatino Linotype" w:eastAsia="Palatino Linotype" w:hAnsi="Palatino Linotype" w:cs="Palatino Linotype"/>
    </w:rPr>
  </w:style>
  <w:style w:type="character" w:styleId="Hyperlink">
    <w:name w:val="Hyperlink"/>
    <w:basedOn w:val="DefaultParagraphFont"/>
    <w:uiPriority w:val="99"/>
    <w:unhideWhenUsed/>
    <w:rsid w:val="002077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7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1B19"/>
    <w:pPr>
      <w:widowControl/>
      <w:autoSpaceDE/>
      <w:autoSpaceDN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nrweb.vt.gov/DEC/ERT/Non_Compliant_AST.asp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ec.vermont.gov/waste-management/storage-tank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c.vermont.gov/sites/dec/files/wmp/UST/Aboveground_Storage_Tank_Rules_8-15-2017.pdf" TargetMode="External"/><Relationship Id="rId23" Type="http://schemas.microsoft.com/office/2011/relationships/people" Target="people.xml"/><Relationship Id="rId10" Type="http://schemas.microsoft.com/office/2011/relationships/commentsExtended" Target="commentsExtended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D13A-578D-44B1-AF16-DB26CB66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Thayer, Susan</dc:creator>
  <dc:description/>
  <cp:lastModifiedBy>Bourakovsky, Anna</cp:lastModifiedBy>
  <cp:revision>7</cp:revision>
  <dcterms:created xsi:type="dcterms:W3CDTF">2023-08-08T20:45:00Z</dcterms:created>
  <dcterms:modified xsi:type="dcterms:W3CDTF">2023-10-16T20:59:00Z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D:20170815193452</vt:lpwstr>
  </property>
  <property fmtid="{D5CDD505-2E9C-101B-9397-08002B2CF9AE}" pid="7" name="_DocHome">
    <vt:i4>-965549181</vt:i4>
  </property>
</Properties>
</file>